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A" w:rsidRPr="00015FDA" w:rsidRDefault="00015FDA" w:rsidP="00015FDA">
      <w:pPr>
        <w:spacing w:after="0" w:line="240" w:lineRule="auto"/>
        <w:jc w:val="right"/>
        <w:rPr>
          <w:rFonts w:ascii="Times New Roman" w:eastAsia="Times New Roman" w:hAnsi="Times New Roman" w:cs="Times New Roman"/>
          <w:sz w:val="28"/>
          <w:szCs w:val="28"/>
        </w:rPr>
      </w:pPr>
      <w:r w:rsidRPr="00015FDA">
        <w:rPr>
          <w:rFonts w:ascii="Times New Roman" w:eastAsia="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3139164</wp:posOffset>
            </wp:positionH>
            <wp:positionV relativeFrom="paragraph">
              <wp:posOffset>154940</wp:posOffset>
            </wp:positionV>
            <wp:extent cx="621030" cy="9099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 cy="909955"/>
                    </a:xfrm>
                    <a:prstGeom prst="rect">
                      <a:avLst/>
                    </a:prstGeom>
                    <a:noFill/>
                  </pic:spPr>
                </pic:pic>
              </a:graphicData>
            </a:graphic>
          </wp:anchor>
        </w:drawing>
      </w:r>
    </w:p>
    <w:p w:rsidR="00015FDA" w:rsidRPr="00015FDA" w:rsidRDefault="00015FDA" w:rsidP="00015FDA">
      <w:pPr>
        <w:tabs>
          <w:tab w:val="left" w:pos="9639"/>
        </w:tabs>
        <w:spacing w:after="0" w:line="240" w:lineRule="auto"/>
        <w:jc w:val="right"/>
        <w:rPr>
          <w:rFonts w:ascii="Times New Roman" w:eastAsia="Times New Roman" w:hAnsi="Times New Roman" w:cs="Times New Roman"/>
          <w:sz w:val="28"/>
          <w:szCs w:val="28"/>
        </w:rPr>
      </w:pPr>
    </w:p>
    <w:p w:rsidR="00015FDA" w:rsidRPr="00015FDA" w:rsidRDefault="00015FDA" w:rsidP="00015FDA">
      <w:pPr>
        <w:spacing w:after="0" w:line="240" w:lineRule="auto"/>
        <w:jc w:val="right"/>
        <w:rPr>
          <w:rFonts w:ascii="Times New Roman" w:eastAsia="Times New Roman" w:hAnsi="Times New Roman" w:cs="Times New Roman"/>
          <w:sz w:val="28"/>
          <w:szCs w:val="28"/>
        </w:rPr>
      </w:pPr>
    </w:p>
    <w:p w:rsidR="00015FDA" w:rsidRPr="00015FDA" w:rsidRDefault="00015FDA" w:rsidP="00015FDA">
      <w:pPr>
        <w:spacing w:after="0" w:line="240" w:lineRule="auto"/>
        <w:jc w:val="right"/>
        <w:rPr>
          <w:rFonts w:ascii="Times New Roman" w:eastAsia="Times New Roman" w:hAnsi="Times New Roman" w:cs="Times New Roman"/>
          <w:b/>
          <w:sz w:val="28"/>
          <w:szCs w:val="28"/>
        </w:rPr>
      </w:pPr>
    </w:p>
    <w:p w:rsidR="00015FDA" w:rsidRPr="00015FDA" w:rsidRDefault="00015FDA" w:rsidP="00015FDA">
      <w:pPr>
        <w:spacing w:after="0" w:line="240" w:lineRule="auto"/>
        <w:jc w:val="right"/>
        <w:rPr>
          <w:rFonts w:ascii="Times New Roman" w:eastAsia="Times New Roman" w:hAnsi="Times New Roman" w:cs="Times New Roman"/>
          <w:b/>
          <w:sz w:val="28"/>
          <w:szCs w:val="28"/>
        </w:rPr>
      </w:pPr>
    </w:p>
    <w:p w:rsidR="00015FDA" w:rsidRPr="00015FDA" w:rsidRDefault="00015FDA" w:rsidP="00015FDA">
      <w:pPr>
        <w:shd w:val="clear" w:color="auto" w:fill="FFFFFF"/>
        <w:spacing w:after="0" w:line="240" w:lineRule="auto"/>
        <w:ind w:firstLine="709"/>
        <w:jc w:val="center"/>
        <w:rPr>
          <w:rFonts w:ascii="Times New Roman" w:eastAsia="Times New Roman" w:hAnsi="Times New Roman" w:cs="Times New Roman"/>
          <w:sz w:val="28"/>
          <w:szCs w:val="28"/>
        </w:rPr>
      </w:pPr>
      <w:r w:rsidRPr="00015FDA">
        <w:rPr>
          <w:rFonts w:ascii="Times New Roman" w:eastAsia="Times New Roman" w:hAnsi="Times New Roman" w:cs="Times New Roman"/>
          <w:b/>
          <w:bCs/>
          <w:color w:val="000000"/>
          <w:spacing w:val="-5"/>
          <w:sz w:val="28"/>
          <w:szCs w:val="28"/>
        </w:rPr>
        <w:t>Российская Федерация</w:t>
      </w:r>
    </w:p>
    <w:p w:rsidR="00015FDA" w:rsidRPr="00015FDA" w:rsidRDefault="00015FDA" w:rsidP="00015FDA">
      <w:pPr>
        <w:shd w:val="clear" w:color="auto" w:fill="FFFFFF"/>
        <w:tabs>
          <w:tab w:val="left" w:pos="3374"/>
        </w:tabs>
        <w:spacing w:after="0" w:line="240" w:lineRule="auto"/>
        <w:ind w:firstLine="709"/>
        <w:jc w:val="center"/>
        <w:rPr>
          <w:rFonts w:ascii="Times New Roman" w:eastAsia="Times New Roman" w:hAnsi="Times New Roman" w:cs="Times New Roman"/>
          <w:b/>
          <w:bCs/>
          <w:color w:val="000000"/>
          <w:spacing w:val="-6"/>
          <w:sz w:val="28"/>
          <w:szCs w:val="28"/>
        </w:rPr>
      </w:pPr>
      <w:r w:rsidRPr="00015FDA">
        <w:rPr>
          <w:rFonts w:ascii="Times New Roman" w:eastAsia="Times New Roman" w:hAnsi="Times New Roman" w:cs="Times New Roman"/>
          <w:b/>
          <w:bCs/>
          <w:color w:val="000000"/>
          <w:spacing w:val="-6"/>
          <w:sz w:val="28"/>
          <w:szCs w:val="28"/>
        </w:rPr>
        <w:t>Смоленская область</w:t>
      </w:r>
    </w:p>
    <w:p w:rsidR="00015FDA" w:rsidRPr="00015FDA" w:rsidRDefault="00015FDA" w:rsidP="00015FDA">
      <w:pPr>
        <w:shd w:val="clear" w:color="auto" w:fill="FFFFFF"/>
        <w:tabs>
          <w:tab w:val="left" w:pos="3374"/>
        </w:tabs>
        <w:spacing w:after="0" w:line="240" w:lineRule="auto"/>
        <w:ind w:firstLine="709"/>
        <w:jc w:val="center"/>
        <w:rPr>
          <w:rFonts w:ascii="Times New Roman" w:eastAsia="Times New Roman" w:hAnsi="Times New Roman" w:cs="Times New Roman"/>
          <w:sz w:val="28"/>
          <w:szCs w:val="28"/>
        </w:rPr>
      </w:pPr>
      <w:r w:rsidRPr="00015FDA">
        <w:rPr>
          <w:rFonts w:ascii="Times New Roman" w:eastAsia="Times New Roman" w:hAnsi="Times New Roman" w:cs="Times New Roman"/>
          <w:b/>
          <w:bCs/>
          <w:color w:val="000000"/>
          <w:spacing w:val="-7"/>
          <w:sz w:val="28"/>
          <w:szCs w:val="28"/>
        </w:rPr>
        <w:t>Муниципальное образование</w:t>
      </w:r>
    </w:p>
    <w:p w:rsidR="00015FDA" w:rsidRPr="00015FDA" w:rsidRDefault="00015FDA" w:rsidP="00015FDA">
      <w:pPr>
        <w:shd w:val="clear" w:color="auto" w:fill="FFFFFF"/>
        <w:spacing w:after="0" w:line="240" w:lineRule="auto"/>
        <w:ind w:firstLine="709"/>
        <w:jc w:val="center"/>
        <w:rPr>
          <w:rFonts w:ascii="Times New Roman" w:eastAsia="Times New Roman" w:hAnsi="Times New Roman" w:cs="Times New Roman"/>
          <w:sz w:val="28"/>
          <w:szCs w:val="28"/>
        </w:rPr>
      </w:pPr>
      <w:r w:rsidRPr="00015FDA">
        <w:rPr>
          <w:rFonts w:ascii="Times New Roman" w:eastAsia="Times New Roman" w:hAnsi="Times New Roman" w:cs="Times New Roman"/>
          <w:b/>
          <w:bCs/>
          <w:color w:val="000000"/>
          <w:spacing w:val="-7"/>
          <w:sz w:val="28"/>
          <w:szCs w:val="28"/>
        </w:rPr>
        <w:t xml:space="preserve">    "Гагаринский район" Смоленской области</w:t>
      </w:r>
    </w:p>
    <w:p w:rsidR="00015FDA" w:rsidRPr="00015FDA" w:rsidRDefault="00015FDA" w:rsidP="00015FDA">
      <w:pPr>
        <w:spacing w:after="0" w:line="240" w:lineRule="auto"/>
        <w:jc w:val="center"/>
        <w:rPr>
          <w:rFonts w:ascii="Times New Roman" w:eastAsia="Times New Roman" w:hAnsi="Times New Roman" w:cs="Times New Roman"/>
          <w:b/>
          <w:sz w:val="28"/>
          <w:szCs w:val="28"/>
        </w:rPr>
      </w:pPr>
      <w:r w:rsidRPr="00015FDA">
        <w:rPr>
          <w:rFonts w:ascii="Times New Roman" w:eastAsia="Times New Roman" w:hAnsi="Times New Roman" w:cs="Times New Roman"/>
          <w:b/>
          <w:sz w:val="28"/>
          <w:szCs w:val="28"/>
        </w:rPr>
        <w:t xml:space="preserve">            Гагаринская районная Дума</w:t>
      </w:r>
    </w:p>
    <w:p w:rsidR="00015FDA" w:rsidRPr="00015FDA" w:rsidRDefault="00015FDA" w:rsidP="00015FDA">
      <w:pPr>
        <w:keepNext/>
        <w:spacing w:after="0" w:line="240" w:lineRule="auto"/>
        <w:jc w:val="center"/>
        <w:outlineLvl w:val="1"/>
        <w:rPr>
          <w:rFonts w:ascii="Times New Roman" w:eastAsia="Times New Roman" w:hAnsi="Times New Roman" w:cs="Times New Roman"/>
          <w:b/>
          <w:sz w:val="28"/>
          <w:szCs w:val="28"/>
        </w:rPr>
      </w:pPr>
    </w:p>
    <w:p w:rsidR="00015FDA" w:rsidRPr="00015FDA" w:rsidRDefault="00015FDA" w:rsidP="00015FDA">
      <w:pPr>
        <w:keepNext/>
        <w:spacing w:after="0" w:line="240" w:lineRule="auto"/>
        <w:jc w:val="center"/>
        <w:outlineLvl w:val="1"/>
        <w:rPr>
          <w:rFonts w:ascii="Times New Roman" w:eastAsia="Times New Roman" w:hAnsi="Times New Roman" w:cs="Times New Roman"/>
          <w:b/>
          <w:sz w:val="28"/>
          <w:szCs w:val="28"/>
        </w:rPr>
      </w:pPr>
      <w:r w:rsidRPr="00015FDA">
        <w:rPr>
          <w:rFonts w:ascii="Times New Roman" w:eastAsia="Times New Roman" w:hAnsi="Times New Roman" w:cs="Times New Roman"/>
          <w:b/>
          <w:sz w:val="28"/>
          <w:szCs w:val="28"/>
        </w:rPr>
        <w:t xml:space="preserve">           Р Е Ш Е Н И Е</w:t>
      </w:r>
    </w:p>
    <w:p w:rsidR="00015FDA" w:rsidRPr="00015FDA" w:rsidRDefault="00015FDA" w:rsidP="00015FDA">
      <w:pPr>
        <w:spacing w:after="0" w:line="240" w:lineRule="auto"/>
        <w:rPr>
          <w:rFonts w:ascii="Times New Roman" w:eastAsia="Times New Roman" w:hAnsi="Times New Roman" w:cs="Times New Roman"/>
          <w:sz w:val="20"/>
          <w:szCs w:val="20"/>
        </w:rPr>
      </w:pPr>
    </w:p>
    <w:p w:rsidR="00015FDA" w:rsidRPr="00015FDA" w:rsidRDefault="00015FDA" w:rsidP="00015FDA">
      <w:pPr>
        <w:spacing w:after="0" w:line="240" w:lineRule="auto"/>
        <w:rPr>
          <w:rFonts w:ascii="Times New Roman" w:eastAsia="Times New Roman" w:hAnsi="Times New Roman" w:cs="Times New Roman"/>
          <w:sz w:val="20"/>
          <w:szCs w:val="20"/>
        </w:rPr>
      </w:pPr>
    </w:p>
    <w:p w:rsidR="00015FDA" w:rsidRPr="00015FDA" w:rsidRDefault="00015FDA" w:rsidP="00015FDA">
      <w:pPr>
        <w:spacing w:after="0" w:line="240" w:lineRule="auto"/>
        <w:rPr>
          <w:rFonts w:ascii="Times New Roman" w:eastAsia="Times New Roman" w:hAnsi="Times New Roman" w:cs="Times New Roman"/>
          <w:sz w:val="20"/>
          <w:szCs w:val="20"/>
        </w:rPr>
      </w:pPr>
    </w:p>
    <w:p w:rsidR="00015FDA" w:rsidRPr="00015FDA" w:rsidRDefault="00015FDA" w:rsidP="00015FDA">
      <w:pPr>
        <w:keepNext/>
        <w:spacing w:after="0" w:line="240" w:lineRule="auto"/>
        <w:outlineLvl w:val="5"/>
        <w:rPr>
          <w:rFonts w:ascii="Times New Roman" w:eastAsia="Times New Roman" w:hAnsi="Times New Roman" w:cs="Times New Roman"/>
          <w:sz w:val="28"/>
          <w:szCs w:val="20"/>
        </w:rPr>
      </w:pPr>
      <w:r w:rsidRPr="00015FDA">
        <w:rPr>
          <w:rFonts w:ascii="Times New Roman" w:eastAsia="Times New Roman" w:hAnsi="Times New Roman" w:cs="Times New Roman"/>
          <w:sz w:val="28"/>
          <w:szCs w:val="20"/>
        </w:rPr>
        <w:t xml:space="preserve">от 26 февраля 2021 года                                                                                             № </w:t>
      </w:r>
      <w:r w:rsidR="00442DEA">
        <w:rPr>
          <w:rFonts w:ascii="Times New Roman" w:eastAsia="Times New Roman" w:hAnsi="Times New Roman" w:cs="Times New Roman"/>
          <w:sz w:val="28"/>
          <w:szCs w:val="20"/>
        </w:rPr>
        <w:t>23</w:t>
      </w:r>
    </w:p>
    <w:p w:rsidR="00984667" w:rsidRPr="00984667" w:rsidRDefault="00984667" w:rsidP="00984667">
      <w:pPr>
        <w:spacing w:after="0" w:line="240" w:lineRule="auto"/>
        <w:rPr>
          <w:rFonts w:ascii="Times New Roman" w:hAnsi="Times New Roman" w:cs="Times New Roman"/>
          <w:sz w:val="28"/>
          <w:szCs w:val="28"/>
        </w:rPr>
      </w:pPr>
    </w:p>
    <w:p w:rsidR="00984667" w:rsidRPr="003A00FE" w:rsidRDefault="00984667" w:rsidP="00984667">
      <w:pPr>
        <w:spacing w:after="0" w:line="240" w:lineRule="auto"/>
        <w:jc w:val="both"/>
        <w:rPr>
          <w:rFonts w:ascii="Times New Roman" w:hAnsi="Times New Roman" w:cs="Times New Roman"/>
          <w:b/>
          <w:sz w:val="28"/>
          <w:szCs w:val="28"/>
        </w:rPr>
      </w:pPr>
      <w:r w:rsidRPr="003A00FE">
        <w:rPr>
          <w:rFonts w:ascii="Times New Roman" w:hAnsi="Times New Roman" w:cs="Times New Roman"/>
          <w:b/>
          <w:sz w:val="28"/>
          <w:szCs w:val="28"/>
        </w:rPr>
        <w:t>Об утверждении Порядка проведения</w:t>
      </w:r>
    </w:p>
    <w:p w:rsidR="00984667" w:rsidRPr="003A00FE" w:rsidRDefault="00984667" w:rsidP="00984667">
      <w:pPr>
        <w:spacing w:after="0" w:line="240" w:lineRule="auto"/>
        <w:jc w:val="both"/>
        <w:rPr>
          <w:rFonts w:ascii="Times New Roman" w:hAnsi="Times New Roman" w:cs="Times New Roman"/>
          <w:b/>
          <w:sz w:val="28"/>
          <w:szCs w:val="28"/>
        </w:rPr>
      </w:pPr>
      <w:r w:rsidRPr="003A00FE">
        <w:rPr>
          <w:rFonts w:ascii="Times New Roman" w:hAnsi="Times New Roman" w:cs="Times New Roman"/>
          <w:b/>
          <w:sz w:val="28"/>
          <w:szCs w:val="28"/>
        </w:rPr>
        <w:t>открытого конкурса на право получения</w:t>
      </w:r>
      <w:r w:rsidR="001373C4" w:rsidRPr="003A00FE">
        <w:rPr>
          <w:rFonts w:ascii="Times New Roman" w:hAnsi="Times New Roman" w:cs="Times New Roman"/>
          <w:b/>
          <w:sz w:val="28"/>
          <w:szCs w:val="28"/>
        </w:rPr>
        <w:t>свидетельства</w:t>
      </w:r>
    </w:p>
    <w:p w:rsidR="00984667" w:rsidRPr="003A00FE" w:rsidRDefault="00984667" w:rsidP="00984667">
      <w:pPr>
        <w:spacing w:after="0" w:line="240" w:lineRule="auto"/>
        <w:jc w:val="both"/>
        <w:rPr>
          <w:rFonts w:ascii="Times New Roman" w:hAnsi="Times New Roman" w:cs="Times New Roman"/>
          <w:b/>
          <w:sz w:val="28"/>
          <w:szCs w:val="28"/>
        </w:rPr>
      </w:pPr>
      <w:r w:rsidRPr="003A00FE">
        <w:rPr>
          <w:rFonts w:ascii="Times New Roman" w:hAnsi="Times New Roman" w:cs="Times New Roman"/>
          <w:b/>
          <w:sz w:val="28"/>
          <w:szCs w:val="28"/>
        </w:rPr>
        <w:t xml:space="preserve">об осуществлении </w:t>
      </w:r>
      <w:r w:rsidR="001373C4">
        <w:rPr>
          <w:rFonts w:ascii="Times New Roman" w:hAnsi="Times New Roman" w:cs="Times New Roman"/>
          <w:b/>
          <w:sz w:val="28"/>
          <w:szCs w:val="28"/>
        </w:rPr>
        <w:t xml:space="preserve">пассажирских </w:t>
      </w:r>
      <w:r w:rsidRPr="003A00FE">
        <w:rPr>
          <w:rFonts w:ascii="Times New Roman" w:hAnsi="Times New Roman" w:cs="Times New Roman"/>
          <w:b/>
          <w:sz w:val="28"/>
          <w:szCs w:val="28"/>
        </w:rPr>
        <w:t>перевозок</w:t>
      </w:r>
      <w:r w:rsidR="001373C4">
        <w:rPr>
          <w:rFonts w:ascii="Times New Roman" w:hAnsi="Times New Roman" w:cs="Times New Roman"/>
          <w:b/>
          <w:sz w:val="28"/>
          <w:szCs w:val="28"/>
        </w:rPr>
        <w:t>автомобильным</w:t>
      </w:r>
    </w:p>
    <w:p w:rsidR="001373C4" w:rsidRDefault="001373C4" w:rsidP="009846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транспортом </w:t>
      </w:r>
      <w:r w:rsidR="00984667" w:rsidRPr="003A00FE">
        <w:rPr>
          <w:rFonts w:ascii="Times New Roman" w:hAnsi="Times New Roman" w:cs="Times New Roman"/>
          <w:b/>
          <w:sz w:val="28"/>
          <w:szCs w:val="28"/>
        </w:rPr>
        <w:t xml:space="preserve">по одному или нескольким </w:t>
      </w:r>
      <w:r w:rsidRPr="003A00FE">
        <w:rPr>
          <w:rFonts w:ascii="Times New Roman" w:hAnsi="Times New Roman" w:cs="Times New Roman"/>
          <w:b/>
          <w:sz w:val="28"/>
          <w:szCs w:val="28"/>
        </w:rPr>
        <w:t>муниципальным</w:t>
      </w:r>
    </w:p>
    <w:p w:rsidR="001373C4" w:rsidRDefault="00984667" w:rsidP="00984667">
      <w:pPr>
        <w:spacing w:after="0" w:line="240" w:lineRule="auto"/>
        <w:jc w:val="both"/>
        <w:rPr>
          <w:rFonts w:ascii="Times New Roman" w:hAnsi="Times New Roman" w:cs="Times New Roman"/>
          <w:b/>
          <w:sz w:val="28"/>
          <w:szCs w:val="28"/>
        </w:rPr>
      </w:pPr>
      <w:r w:rsidRPr="003A00FE">
        <w:rPr>
          <w:rFonts w:ascii="Times New Roman" w:hAnsi="Times New Roman" w:cs="Times New Roman"/>
          <w:b/>
          <w:sz w:val="28"/>
          <w:szCs w:val="28"/>
        </w:rPr>
        <w:t>маршрутамрегулярных перевозок</w:t>
      </w:r>
      <w:r w:rsidR="001373C4" w:rsidRPr="003A00FE">
        <w:rPr>
          <w:rFonts w:ascii="Times New Roman" w:hAnsi="Times New Roman" w:cs="Times New Roman"/>
          <w:b/>
          <w:sz w:val="28"/>
          <w:szCs w:val="28"/>
        </w:rPr>
        <w:t xml:space="preserve"> по нерегулируемым</w:t>
      </w:r>
    </w:p>
    <w:p w:rsidR="001373C4" w:rsidRDefault="00984667" w:rsidP="00984667">
      <w:pPr>
        <w:spacing w:after="0" w:line="240" w:lineRule="auto"/>
        <w:jc w:val="both"/>
        <w:rPr>
          <w:rFonts w:ascii="Times New Roman" w:hAnsi="Times New Roman" w:cs="Times New Roman"/>
          <w:b/>
          <w:sz w:val="28"/>
          <w:szCs w:val="28"/>
        </w:rPr>
      </w:pPr>
      <w:r w:rsidRPr="003A00FE">
        <w:rPr>
          <w:rFonts w:ascii="Times New Roman" w:hAnsi="Times New Roman" w:cs="Times New Roman"/>
          <w:b/>
          <w:sz w:val="28"/>
          <w:szCs w:val="28"/>
        </w:rPr>
        <w:t xml:space="preserve">тарифамна территории </w:t>
      </w:r>
      <w:r w:rsidR="001373C4" w:rsidRPr="003A00FE">
        <w:rPr>
          <w:rFonts w:ascii="Times New Roman" w:hAnsi="Times New Roman" w:cs="Times New Roman"/>
          <w:b/>
          <w:sz w:val="28"/>
          <w:szCs w:val="28"/>
        </w:rPr>
        <w:t>муниципального образования</w:t>
      </w:r>
    </w:p>
    <w:p w:rsidR="001373C4" w:rsidRPr="003A00FE" w:rsidRDefault="00984667" w:rsidP="001373C4">
      <w:pPr>
        <w:spacing w:after="0" w:line="240" w:lineRule="auto"/>
        <w:jc w:val="both"/>
        <w:rPr>
          <w:rFonts w:ascii="Times New Roman" w:hAnsi="Times New Roman" w:cs="Times New Roman"/>
          <w:b/>
          <w:sz w:val="28"/>
          <w:szCs w:val="28"/>
        </w:rPr>
      </w:pPr>
      <w:r w:rsidRPr="003A00FE">
        <w:rPr>
          <w:rFonts w:ascii="Times New Roman" w:hAnsi="Times New Roman" w:cs="Times New Roman"/>
          <w:b/>
          <w:sz w:val="28"/>
          <w:szCs w:val="28"/>
        </w:rPr>
        <w:t xml:space="preserve">«Гагаринский район» </w:t>
      </w:r>
      <w:r w:rsidR="001373C4" w:rsidRPr="003A00FE">
        <w:rPr>
          <w:rFonts w:ascii="Times New Roman" w:hAnsi="Times New Roman" w:cs="Times New Roman"/>
          <w:b/>
          <w:sz w:val="28"/>
          <w:szCs w:val="28"/>
        </w:rPr>
        <w:t>Смоленской области</w:t>
      </w:r>
    </w:p>
    <w:p w:rsidR="001373C4" w:rsidRDefault="001373C4" w:rsidP="00984667">
      <w:pPr>
        <w:spacing w:after="0" w:line="240" w:lineRule="auto"/>
        <w:jc w:val="both"/>
        <w:rPr>
          <w:rFonts w:ascii="Times New Roman" w:hAnsi="Times New Roman" w:cs="Times New Roman"/>
          <w:b/>
          <w:sz w:val="28"/>
          <w:szCs w:val="28"/>
        </w:rPr>
      </w:pPr>
    </w:p>
    <w:p w:rsidR="001373C4" w:rsidRDefault="001373C4" w:rsidP="00984667">
      <w:pPr>
        <w:spacing w:after="0" w:line="240" w:lineRule="auto"/>
        <w:ind w:firstLine="600"/>
        <w:jc w:val="both"/>
        <w:rPr>
          <w:rFonts w:ascii="Times New Roman" w:hAnsi="Times New Roman" w:cs="Times New Roman"/>
          <w:sz w:val="28"/>
          <w:szCs w:val="28"/>
        </w:rPr>
      </w:pPr>
    </w:p>
    <w:p w:rsidR="00984667" w:rsidRPr="00984667" w:rsidRDefault="00984667" w:rsidP="00984667">
      <w:pPr>
        <w:spacing w:after="0" w:line="240" w:lineRule="auto"/>
        <w:ind w:firstLine="600"/>
        <w:jc w:val="both"/>
        <w:rPr>
          <w:rFonts w:ascii="Times New Roman" w:hAnsi="Times New Roman" w:cs="Times New Roman"/>
          <w:sz w:val="28"/>
          <w:szCs w:val="28"/>
        </w:rPr>
      </w:pPr>
      <w:r w:rsidRPr="003A00FE">
        <w:rPr>
          <w:rFonts w:ascii="Times New Roman" w:hAnsi="Times New Roman" w:cs="Times New Roman"/>
          <w:sz w:val="28"/>
          <w:szCs w:val="28"/>
        </w:rPr>
        <w:t xml:space="preserve">В целях организации транспортного обслуживания населения на маршрутах регулярных перевозок </w:t>
      </w:r>
      <w:r w:rsidRPr="003A00FE">
        <w:rPr>
          <w:rFonts w:ascii="Times New Roman" w:hAnsi="Times New Roman" w:cs="Times New Roman"/>
          <w:bCs/>
          <w:sz w:val="28"/>
          <w:szCs w:val="28"/>
        </w:rPr>
        <w:t xml:space="preserve">на территории муниципального образования </w:t>
      </w:r>
      <w:r w:rsidRPr="003A00FE">
        <w:rPr>
          <w:rFonts w:ascii="Times New Roman" w:hAnsi="Times New Roman" w:cs="Times New Roman"/>
          <w:sz w:val="28"/>
          <w:szCs w:val="28"/>
        </w:rPr>
        <w:t>«Гагаринский район»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 июля 2015 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CC0C81">
        <w:rPr>
          <w:rFonts w:ascii="Times New Roman" w:hAnsi="Times New Roman" w:cs="Times New Roman"/>
          <w:sz w:val="28"/>
          <w:szCs w:val="28"/>
        </w:rPr>
        <w:t xml:space="preserve">, Уставом </w:t>
      </w:r>
      <w:r w:rsidR="00CC0C81" w:rsidRPr="00352CE8">
        <w:rPr>
          <w:rFonts w:ascii="Times New Roman" w:hAnsi="Times New Roman" w:cs="Times New Roman"/>
          <w:sz w:val="28"/>
          <w:szCs w:val="28"/>
        </w:rPr>
        <w:t>муниципального образования «Гагаринский район» Смоленской области</w:t>
      </w:r>
      <w:r w:rsidR="00CC0C81">
        <w:rPr>
          <w:rFonts w:ascii="Times New Roman" w:hAnsi="Times New Roman" w:cs="Times New Roman"/>
          <w:sz w:val="28"/>
          <w:szCs w:val="28"/>
        </w:rPr>
        <w:t xml:space="preserve">, </w:t>
      </w:r>
      <w:r w:rsidRPr="00984667">
        <w:rPr>
          <w:rFonts w:ascii="Times New Roman" w:hAnsi="Times New Roman" w:cs="Times New Roman"/>
          <w:sz w:val="28"/>
          <w:szCs w:val="28"/>
        </w:rPr>
        <w:t>Гагаринская районная Дума</w:t>
      </w:r>
    </w:p>
    <w:p w:rsidR="00984667" w:rsidRPr="00984667" w:rsidRDefault="00984667" w:rsidP="00984667">
      <w:pPr>
        <w:spacing w:after="0" w:line="240" w:lineRule="auto"/>
        <w:ind w:firstLine="600"/>
        <w:jc w:val="both"/>
        <w:rPr>
          <w:rFonts w:ascii="Times New Roman" w:hAnsi="Times New Roman" w:cs="Times New Roman"/>
          <w:sz w:val="28"/>
          <w:szCs w:val="28"/>
        </w:rPr>
      </w:pPr>
    </w:p>
    <w:p w:rsidR="00984667" w:rsidRPr="00984667" w:rsidRDefault="00984667" w:rsidP="00984667">
      <w:pPr>
        <w:spacing w:after="0" w:line="240" w:lineRule="auto"/>
        <w:ind w:firstLine="600"/>
        <w:jc w:val="both"/>
        <w:rPr>
          <w:rFonts w:ascii="Times New Roman" w:hAnsi="Times New Roman" w:cs="Times New Roman"/>
          <w:b/>
          <w:sz w:val="28"/>
          <w:szCs w:val="28"/>
        </w:rPr>
      </w:pPr>
      <w:r w:rsidRPr="00984667">
        <w:rPr>
          <w:rFonts w:ascii="Times New Roman" w:hAnsi="Times New Roman" w:cs="Times New Roman"/>
          <w:b/>
          <w:sz w:val="28"/>
          <w:szCs w:val="28"/>
        </w:rPr>
        <w:t>РЕШИЛА:</w:t>
      </w:r>
    </w:p>
    <w:p w:rsidR="00984667" w:rsidRPr="00984667" w:rsidRDefault="00984667" w:rsidP="00984667">
      <w:pPr>
        <w:spacing w:after="0" w:line="240" w:lineRule="auto"/>
        <w:ind w:firstLine="600"/>
        <w:jc w:val="both"/>
        <w:rPr>
          <w:rFonts w:ascii="Times New Roman" w:hAnsi="Times New Roman" w:cs="Times New Roman"/>
          <w:b/>
          <w:sz w:val="28"/>
          <w:szCs w:val="28"/>
        </w:rPr>
      </w:pPr>
    </w:p>
    <w:p w:rsidR="00984667" w:rsidRPr="00984667" w:rsidRDefault="00984667" w:rsidP="00070876">
      <w:pPr>
        <w:spacing w:after="0" w:line="240" w:lineRule="auto"/>
        <w:ind w:firstLine="567"/>
        <w:jc w:val="both"/>
        <w:rPr>
          <w:rFonts w:ascii="Times New Roman" w:hAnsi="Times New Roman" w:cs="Times New Roman"/>
          <w:b/>
          <w:sz w:val="28"/>
          <w:szCs w:val="28"/>
        </w:rPr>
      </w:pPr>
      <w:r w:rsidRPr="00984667">
        <w:rPr>
          <w:rFonts w:ascii="Times New Roman" w:hAnsi="Times New Roman" w:cs="Times New Roman"/>
          <w:sz w:val="28"/>
          <w:szCs w:val="28"/>
        </w:rPr>
        <w:t xml:space="preserve"> 1.  Утвердить «Поряд</w:t>
      </w:r>
      <w:r>
        <w:rPr>
          <w:rFonts w:ascii="Times New Roman" w:hAnsi="Times New Roman" w:cs="Times New Roman"/>
          <w:sz w:val="28"/>
          <w:szCs w:val="28"/>
        </w:rPr>
        <w:t>ок</w:t>
      </w:r>
      <w:r w:rsidRPr="00984667">
        <w:rPr>
          <w:rFonts w:ascii="Times New Roman" w:hAnsi="Times New Roman" w:cs="Times New Roman"/>
          <w:sz w:val="28"/>
          <w:szCs w:val="28"/>
        </w:rPr>
        <w:t xml:space="preserve">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муниципального образования «Гагаринс</w:t>
      </w:r>
      <w:r w:rsidR="00B31A1A">
        <w:rPr>
          <w:rFonts w:ascii="Times New Roman" w:hAnsi="Times New Roman" w:cs="Times New Roman"/>
          <w:sz w:val="28"/>
          <w:szCs w:val="28"/>
        </w:rPr>
        <w:t>кий район» Смоленской области»</w:t>
      </w:r>
      <w:r w:rsidRPr="00984667">
        <w:rPr>
          <w:rFonts w:ascii="Times New Roman" w:hAnsi="Times New Roman" w:cs="Times New Roman"/>
          <w:sz w:val="28"/>
          <w:szCs w:val="28"/>
        </w:rPr>
        <w:t>.</w:t>
      </w:r>
    </w:p>
    <w:p w:rsidR="00070876" w:rsidRDefault="00984667" w:rsidP="00070876">
      <w:pPr>
        <w:spacing w:after="0" w:line="240" w:lineRule="auto"/>
        <w:ind w:firstLine="567"/>
        <w:jc w:val="both"/>
        <w:rPr>
          <w:rFonts w:ascii="Times New Roman" w:hAnsi="Times New Roman" w:cs="Times New Roman"/>
          <w:sz w:val="28"/>
          <w:szCs w:val="28"/>
        </w:rPr>
      </w:pPr>
      <w:r w:rsidRPr="00984667">
        <w:rPr>
          <w:rFonts w:ascii="Times New Roman" w:hAnsi="Times New Roman" w:cs="Times New Roman"/>
          <w:sz w:val="28"/>
          <w:szCs w:val="28"/>
        </w:rPr>
        <w:t>2. Признать утратившим силу решение Гагаринской районной Думы от 2</w:t>
      </w:r>
      <w:r>
        <w:rPr>
          <w:rFonts w:ascii="Times New Roman" w:hAnsi="Times New Roman" w:cs="Times New Roman"/>
          <w:sz w:val="28"/>
          <w:szCs w:val="28"/>
        </w:rPr>
        <w:t>5</w:t>
      </w:r>
      <w:r w:rsidRPr="00984667">
        <w:rPr>
          <w:rFonts w:ascii="Times New Roman" w:hAnsi="Times New Roman" w:cs="Times New Roman"/>
          <w:sz w:val="28"/>
          <w:szCs w:val="28"/>
        </w:rPr>
        <w:t>.</w:t>
      </w:r>
      <w:r>
        <w:rPr>
          <w:rFonts w:ascii="Times New Roman" w:hAnsi="Times New Roman" w:cs="Times New Roman"/>
          <w:sz w:val="28"/>
          <w:szCs w:val="28"/>
        </w:rPr>
        <w:t>04</w:t>
      </w:r>
      <w:r w:rsidRPr="00984667">
        <w:rPr>
          <w:rFonts w:ascii="Times New Roman" w:hAnsi="Times New Roman" w:cs="Times New Roman"/>
          <w:sz w:val="28"/>
          <w:szCs w:val="28"/>
        </w:rPr>
        <w:t>.201</w:t>
      </w:r>
      <w:r>
        <w:rPr>
          <w:rFonts w:ascii="Times New Roman" w:hAnsi="Times New Roman" w:cs="Times New Roman"/>
          <w:sz w:val="28"/>
          <w:szCs w:val="28"/>
        </w:rPr>
        <w:t>4</w:t>
      </w:r>
      <w:r w:rsidRPr="00984667">
        <w:rPr>
          <w:rFonts w:ascii="Times New Roman" w:hAnsi="Times New Roman" w:cs="Times New Roman"/>
          <w:sz w:val="28"/>
          <w:szCs w:val="28"/>
        </w:rPr>
        <w:t xml:space="preserve"> № </w:t>
      </w:r>
      <w:r>
        <w:rPr>
          <w:rFonts w:ascii="Times New Roman" w:hAnsi="Times New Roman" w:cs="Times New Roman"/>
          <w:sz w:val="28"/>
          <w:szCs w:val="28"/>
        </w:rPr>
        <w:t>54</w:t>
      </w:r>
      <w:r w:rsidRPr="00984667">
        <w:rPr>
          <w:rFonts w:ascii="Times New Roman" w:hAnsi="Times New Roman" w:cs="Times New Roman"/>
          <w:sz w:val="28"/>
          <w:szCs w:val="28"/>
        </w:rPr>
        <w:t>.</w:t>
      </w:r>
    </w:p>
    <w:p w:rsidR="00984667" w:rsidRPr="00984667" w:rsidRDefault="00984667" w:rsidP="00070876">
      <w:pPr>
        <w:spacing w:after="0" w:line="240" w:lineRule="auto"/>
        <w:ind w:firstLine="567"/>
        <w:jc w:val="both"/>
        <w:rPr>
          <w:rFonts w:ascii="Times New Roman" w:hAnsi="Times New Roman" w:cs="Times New Roman"/>
          <w:sz w:val="28"/>
          <w:szCs w:val="28"/>
        </w:rPr>
      </w:pPr>
      <w:r w:rsidRPr="00984667">
        <w:rPr>
          <w:rFonts w:ascii="Times New Roman" w:hAnsi="Times New Roman" w:cs="Times New Roman"/>
          <w:sz w:val="28"/>
          <w:szCs w:val="28"/>
        </w:rPr>
        <w:lastRenderedPageBreak/>
        <w:t>3. Решение вступает в силу со дня его официального опубликования.</w:t>
      </w:r>
    </w:p>
    <w:p w:rsidR="00984667" w:rsidRPr="00984667" w:rsidRDefault="00984667" w:rsidP="00070876">
      <w:pPr>
        <w:spacing w:after="0" w:line="240" w:lineRule="auto"/>
        <w:ind w:firstLine="567"/>
        <w:rPr>
          <w:rFonts w:ascii="Times New Roman" w:hAnsi="Times New Roman" w:cs="Times New Roman"/>
          <w:b/>
          <w:sz w:val="28"/>
          <w:szCs w:val="28"/>
        </w:rPr>
      </w:pPr>
    </w:p>
    <w:p w:rsidR="00984667" w:rsidRPr="00984667" w:rsidRDefault="00984667" w:rsidP="00070876">
      <w:pPr>
        <w:spacing w:after="0" w:line="240" w:lineRule="auto"/>
        <w:ind w:firstLine="567"/>
        <w:rPr>
          <w:rFonts w:ascii="Times New Roman" w:hAnsi="Times New Roman" w:cs="Times New Roman"/>
          <w:b/>
          <w:sz w:val="28"/>
          <w:szCs w:val="28"/>
        </w:rPr>
      </w:pPr>
    </w:p>
    <w:p w:rsidR="00C856E8" w:rsidRDefault="00C856E8" w:rsidP="009B6F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984667" w:rsidRPr="00984667" w:rsidRDefault="00C856E8" w:rsidP="009B6F5B">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Гагаринской районной Думы                         </w:t>
      </w:r>
      <w:r w:rsidR="00984667" w:rsidRPr="00984667">
        <w:rPr>
          <w:rFonts w:ascii="Times New Roman" w:hAnsi="Times New Roman" w:cs="Times New Roman"/>
          <w:b/>
          <w:sz w:val="28"/>
          <w:szCs w:val="28"/>
        </w:rPr>
        <w:t>А.И. Иванов</w:t>
      </w:r>
    </w:p>
    <w:p w:rsidR="00984667" w:rsidRPr="00984667" w:rsidRDefault="00984667" w:rsidP="00070876">
      <w:pPr>
        <w:spacing w:after="0" w:line="240" w:lineRule="auto"/>
        <w:ind w:firstLine="567"/>
        <w:rPr>
          <w:rFonts w:ascii="Times New Roman" w:hAnsi="Times New Roman" w:cs="Times New Roman"/>
          <w:b/>
          <w:sz w:val="28"/>
          <w:szCs w:val="28"/>
        </w:rPr>
      </w:pPr>
    </w:p>
    <w:tbl>
      <w:tblPr>
        <w:tblpPr w:leftFromText="180" w:rightFromText="180" w:vertAnchor="text" w:horzAnchor="margin" w:tblpY="202"/>
        <w:tblW w:w="9781" w:type="dxa"/>
        <w:tblLook w:val="04A0"/>
      </w:tblPr>
      <w:tblGrid>
        <w:gridCol w:w="9781"/>
      </w:tblGrid>
      <w:tr w:rsidR="009B6F5B" w:rsidRPr="009B6F5B" w:rsidTr="007054D1">
        <w:trPr>
          <w:trHeight w:val="476"/>
        </w:trPr>
        <w:tc>
          <w:tcPr>
            <w:tcW w:w="9781" w:type="dxa"/>
            <w:hideMark/>
          </w:tcPr>
          <w:p w:rsidR="009B6F5B" w:rsidRPr="009B6F5B" w:rsidRDefault="009B6F5B" w:rsidP="009B6F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9B6F5B">
              <w:rPr>
                <w:rFonts w:ascii="Times New Roman" w:eastAsia="Times New Roman" w:hAnsi="Times New Roman" w:cs="Times New Roman"/>
                <w:sz w:val="28"/>
                <w:szCs w:val="28"/>
              </w:rPr>
              <w:t>Исполняющий полномочия</w:t>
            </w:r>
          </w:p>
          <w:p w:rsidR="009B6F5B" w:rsidRPr="009B6F5B" w:rsidRDefault="009B6F5B" w:rsidP="009B6F5B">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9B6F5B">
              <w:rPr>
                <w:rFonts w:ascii="Times New Roman" w:eastAsia="Times New Roman" w:hAnsi="Times New Roman" w:cs="Times New Roman"/>
                <w:sz w:val="28"/>
                <w:szCs w:val="28"/>
              </w:rPr>
              <w:t xml:space="preserve">Главы муниципального образования                                                 </w:t>
            </w:r>
          </w:p>
          <w:p w:rsidR="009B6F5B" w:rsidRPr="009B6F5B" w:rsidRDefault="009B6F5B" w:rsidP="009B6F5B">
            <w:pPr>
              <w:tabs>
                <w:tab w:val="right" w:pos="794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9B6F5B">
              <w:rPr>
                <w:rFonts w:ascii="Times New Roman" w:eastAsia="Times New Roman" w:hAnsi="Times New Roman" w:cs="Times New Roman"/>
                <w:sz w:val="28"/>
                <w:szCs w:val="28"/>
              </w:rPr>
              <w:t>«Гагаринский район» Смоленской области</w:t>
            </w:r>
            <w:r w:rsidRPr="009B6F5B">
              <w:rPr>
                <w:rFonts w:ascii="Times New Roman" w:eastAsia="Times New Roman" w:hAnsi="Times New Roman" w:cs="Times New Roman"/>
                <w:sz w:val="28"/>
                <w:szCs w:val="28"/>
              </w:rPr>
              <w:tab/>
            </w:r>
            <w:r w:rsidRPr="009B6F5B">
              <w:rPr>
                <w:rFonts w:ascii="Times New Roman" w:eastAsia="Times New Roman" w:hAnsi="Times New Roman" w:cs="Times New Roman"/>
                <w:b/>
                <w:sz w:val="28"/>
                <w:szCs w:val="28"/>
              </w:rPr>
              <w:t xml:space="preserve">                                      А.А. Жигалов</w:t>
            </w:r>
          </w:p>
        </w:tc>
      </w:tr>
    </w:tbl>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015FDA" w:rsidRDefault="00015FDA" w:rsidP="00070876">
      <w:pPr>
        <w:spacing w:after="0" w:line="240" w:lineRule="auto"/>
        <w:ind w:firstLine="567"/>
        <w:rPr>
          <w:rFonts w:ascii="Times New Roman" w:hAnsi="Times New Roman" w:cs="Times New Roman"/>
          <w:b/>
          <w:sz w:val="28"/>
          <w:szCs w:val="28"/>
        </w:rPr>
      </w:pPr>
    </w:p>
    <w:p w:rsidR="00984667" w:rsidRPr="00015FDA" w:rsidRDefault="00015FDA" w:rsidP="00070876">
      <w:pPr>
        <w:spacing w:after="0" w:line="240" w:lineRule="auto"/>
        <w:ind w:firstLine="567"/>
        <w:jc w:val="right"/>
        <w:rPr>
          <w:rFonts w:ascii="Times New Roman" w:hAnsi="Times New Roman" w:cs="Times New Roman"/>
          <w:sz w:val="24"/>
          <w:szCs w:val="24"/>
        </w:rPr>
      </w:pPr>
      <w:r w:rsidRPr="00015FDA">
        <w:rPr>
          <w:rFonts w:ascii="Times New Roman" w:hAnsi="Times New Roman" w:cs="Times New Roman"/>
          <w:sz w:val="24"/>
          <w:szCs w:val="24"/>
        </w:rPr>
        <w:lastRenderedPageBreak/>
        <w:t>УТВЕРЖДЕНО решением</w:t>
      </w:r>
    </w:p>
    <w:p w:rsidR="00984667" w:rsidRPr="00015FDA" w:rsidRDefault="00984667" w:rsidP="00070876">
      <w:pPr>
        <w:spacing w:after="0" w:line="240" w:lineRule="auto"/>
        <w:ind w:firstLine="567"/>
        <w:jc w:val="right"/>
        <w:rPr>
          <w:rFonts w:ascii="Times New Roman" w:hAnsi="Times New Roman" w:cs="Times New Roman"/>
          <w:sz w:val="24"/>
          <w:szCs w:val="24"/>
        </w:rPr>
      </w:pPr>
      <w:r w:rsidRPr="00015FDA">
        <w:rPr>
          <w:rFonts w:ascii="Times New Roman" w:hAnsi="Times New Roman" w:cs="Times New Roman"/>
          <w:sz w:val="24"/>
          <w:szCs w:val="24"/>
        </w:rPr>
        <w:t xml:space="preserve">Гагаринской районной Думы </w:t>
      </w:r>
    </w:p>
    <w:p w:rsidR="00984667" w:rsidRPr="00015FDA" w:rsidRDefault="00015FDA" w:rsidP="00070876">
      <w:pPr>
        <w:spacing w:after="0" w:line="240" w:lineRule="auto"/>
        <w:ind w:firstLine="567"/>
        <w:jc w:val="right"/>
        <w:rPr>
          <w:rFonts w:ascii="Times New Roman" w:hAnsi="Times New Roman" w:cs="Times New Roman"/>
          <w:sz w:val="24"/>
          <w:szCs w:val="24"/>
        </w:rPr>
      </w:pPr>
      <w:r w:rsidRPr="00015FDA">
        <w:rPr>
          <w:rFonts w:ascii="Times New Roman" w:hAnsi="Times New Roman" w:cs="Times New Roman"/>
          <w:sz w:val="24"/>
          <w:szCs w:val="24"/>
        </w:rPr>
        <w:t>О</w:t>
      </w:r>
      <w:r w:rsidR="00984667" w:rsidRPr="00015FDA">
        <w:rPr>
          <w:rFonts w:ascii="Times New Roman" w:hAnsi="Times New Roman" w:cs="Times New Roman"/>
          <w:sz w:val="24"/>
          <w:szCs w:val="24"/>
        </w:rPr>
        <w:t>т</w:t>
      </w:r>
      <w:r w:rsidRPr="00015FDA">
        <w:rPr>
          <w:rFonts w:ascii="Times New Roman" w:hAnsi="Times New Roman" w:cs="Times New Roman"/>
          <w:sz w:val="24"/>
          <w:szCs w:val="24"/>
        </w:rPr>
        <w:t xml:space="preserve"> 26.02.2021</w:t>
      </w:r>
      <w:r w:rsidR="00984667" w:rsidRPr="00015FDA">
        <w:rPr>
          <w:rFonts w:ascii="Times New Roman" w:hAnsi="Times New Roman" w:cs="Times New Roman"/>
          <w:sz w:val="24"/>
          <w:szCs w:val="24"/>
        </w:rPr>
        <w:t xml:space="preserve"> № </w:t>
      </w:r>
      <w:r w:rsidR="00442DEA">
        <w:rPr>
          <w:rFonts w:ascii="Times New Roman" w:hAnsi="Times New Roman" w:cs="Times New Roman"/>
          <w:sz w:val="24"/>
          <w:szCs w:val="24"/>
        </w:rPr>
        <w:t>23</w:t>
      </w:r>
    </w:p>
    <w:p w:rsidR="00984667" w:rsidRPr="00984667" w:rsidRDefault="00984667" w:rsidP="00070876">
      <w:pPr>
        <w:spacing w:after="0" w:line="240" w:lineRule="auto"/>
        <w:ind w:firstLine="567"/>
        <w:jc w:val="right"/>
        <w:rPr>
          <w:rFonts w:ascii="Times New Roman" w:hAnsi="Times New Roman" w:cs="Times New Roman"/>
          <w:b/>
          <w:sz w:val="28"/>
          <w:szCs w:val="28"/>
        </w:rPr>
      </w:pPr>
    </w:p>
    <w:p w:rsidR="00984667" w:rsidRPr="00984667" w:rsidRDefault="00984667" w:rsidP="00070876">
      <w:pPr>
        <w:spacing w:after="0" w:line="240" w:lineRule="auto"/>
        <w:ind w:firstLine="567"/>
        <w:rPr>
          <w:rFonts w:ascii="Times New Roman" w:hAnsi="Times New Roman" w:cs="Times New Roman"/>
          <w:b/>
          <w:sz w:val="28"/>
          <w:szCs w:val="28"/>
        </w:rPr>
      </w:pPr>
    </w:p>
    <w:p w:rsidR="001373C4" w:rsidRPr="003A00FE" w:rsidRDefault="001373C4" w:rsidP="001373C4">
      <w:pPr>
        <w:spacing w:after="0" w:line="240" w:lineRule="auto"/>
        <w:jc w:val="center"/>
        <w:rPr>
          <w:rFonts w:ascii="Times New Roman" w:hAnsi="Times New Roman" w:cs="Times New Roman"/>
          <w:b/>
          <w:sz w:val="28"/>
          <w:szCs w:val="28"/>
        </w:rPr>
      </w:pPr>
      <w:r w:rsidRPr="003A00FE">
        <w:rPr>
          <w:rFonts w:ascii="Times New Roman" w:hAnsi="Times New Roman" w:cs="Times New Roman"/>
          <w:b/>
          <w:sz w:val="28"/>
          <w:szCs w:val="28"/>
        </w:rPr>
        <w:t>Поряд</w:t>
      </w:r>
      <w:r>
        <w:rPr>
          <w:rFonts w:ascii="Times New Roman" w:hAnsi="Times New Roman" w:cs="Times New Roman"/>
          <w:b/>
          <w:sz w:val="28"/>
          <w:szCs w:val="28"/>
        </w:rPr>
        <w:t>о</w:t>
      </w:r>
      <w:r w:rsidRPr="003A00FE">
        <w:rPr>
          <w:rFonts w:ascii="Times New Roman" w:hAnsi="Times New Roman" w:cs="Times New Roman"/>
          <w:b/>
          <w:sz w:val="28"/>
          <w:szCs w:val="28"/>
        </w:rPr>
        <w:t>к проведенияоткрытого конкурса на право получениясвидетельства</w:t>
      </w:r>
    </w:p>
    <w:p w:rsidR="001373C4" w:rsidRDefault="001373C4" w:rsidP="001373C4">
      <w:pPr>
        <w:spacing w:after="0" w:line="240" w:lineRule="auto"/>
        <w:jc w:val="center"/>
        <w:rPr>
          <w:rFonts w:ascii="Times New Roman" w:hAnsi="Times New Roman" w:cs="Times New Roman"/>
          <w:b/>
          <w:sz w:val="28"/>
          <w:szCs w:val="28"/>
        </w:rPr>
      </w:pPr>
      <w:r w:rsidRPr="003A00FE">
        <w:rPr>
          <w:rFonts w:ascii="Times New Roman" w:hAnsi="Times New Roman" w:cs="Times New Roman"/>
          <w:b/>
          <w:sz w:val="28"/>
          <w:szCs w:val="28"/>
        </w:rPr>
        <w:t xml:space="preserve">об осуществлении </w:t>
      </w:r>
      <w:r>
        <w:rPr>
          <w:rFonts w:ascii="Times New Roman" w:hAnsi="Times New Roman" w:cs="Times New Roman"/>
          <w:b/>
          <w:sz w:val="28"/>
          <w:szCs w:val="28"/>
        </w:rPr>
        <w:t xml:space="preserve">пассажирских </w:t>
      </w:r>
      <w:r w:rsidRPr="003A00FE">
        <w:rPr>
          <w:rFonts w:ascii="Times New Roman" w:hAnsi="Times New Roman" w:cs="Times New Roman"/>
          <w:b/>
          <w:sz w:val="28"/>
          <w:szCs w:val="28"/>
        </w:rPr>
        <w:t>перевозок</w:t>
      </w:r>
      <w:r>
        <w:rPr>
          <w:rFonts w:ascii="Times New Roman" w:hAnsi="Times New Roman" w:cs="Times New Roman"/>
          <w:b/>
          <w:sz w:val="28"/>
          <w:szCs w:val="28"/>
        </w:rPr>
        <w:t xml:space="preserve">автомобильным транспортом </w:t>
      </w:r>
      <w:r w:rsidRPr="003A00FE">
        <w:rPr>
          <w:rFonts w:ascii="Times New Roman" w:hAnsi="Times New Roman" w:cs="Times New Roman"/>
          <w:b/>
          <w:sz w:val="28"/>
          <w:szCs w:val="28"/>
        </w:rPr>
        <w:t>по одному или нескольким муниципальныммаршрутамрегулярных перевозок по нерегулируемымтарифамна территории муниципального образования</w:t>
      </w:r>
    </w:p>
    <w:p w:rsidR="001373C4" w:rsidRPr="003A00FE" w:rsidRDefault="001373C4" w:rsidP="001373C4">
      <w:pPr>
        <w:spacing w:after="0" w:line="240" w:lineRule="auto"/>
        <w:jc w:val="center"/>
        <w:rPr>
          <w:rFonts w:ascii="Times New Roman" w:hAnsi="Times New Roman" w:cs="Times New Roman"/>
          <w:b/>
          <w:sz w:val="28"/>
          <w:szCs w:val="28"/>
        </w:rPr>
      </w:pPr>
      <w:r w:rsidRPr="003A00FE">
        <w:rPr>
          <w:rFonts w:ascii="Times New Roman" w:hAnsi="Times New Roman" w:cs="Times New Roman"/>
          <w:b/>
          <w:sz w:val="28"/>
          <w:szCs w:val="28"/>
        </w:rPr>
        <w:t>«Гагаринский район» Смоленской области</w:t>
      </w:r>
    </w:p>
    <w:p w:rsidR="001373C4" w:rsidRDefault="001373C4" w:rsidP="001373C4">
      <w:pPr>
        <w:spacing w:after="0" w:line="240" w:lineRule="auto"/>
        <w:jc w:val="both"/>
        <w:rPr>
          <w:rFonts w:ascii="Times New Roman" w:hAnsi="Times New Roman" w:cs="Times New Roman"/>
          <w:b/>
          <w:sz w:val="28"/>
          <w:szCs w:val="28"/>
        </w:rPr>
      </w:pPr>
    </w:p>
    <w:p w:rsidR="00C77806" w:rsidRPr="003A00FE" w:rsidRDefault="00C77806" w:rsidP="00070876">
      <w:pPr>
        <w:shd w:val="clear" w:color="auto" w:fill="FFFFFF"/>
        <w:spacing w:after="0" w:line="240" w:lineRule="auto"/>
        <w:ind w:firstLine="567"/>
        <w:jc w:val="both"/>
        <w:rPr>
          <w:rFonts w:ascii="Times New Roman" w:hAnsi="Times New Roman" w:cs="Times New Roman"/>
          <w:sz w:val="28"/>
          <w:szCs w:val="28"/>
        </w:rPr>
      </w:pPr>
    </w:p>
    <w:p w:rsidR="00C77806" w:rsidRPr="00070876" w:rsidRDefault="00070876" w:rsidP="00070876">
      <w:pPr>
        <w:widowControl w:val="0"/>
        <w:shd w:val="clear" w:color="auto" w:fill="FFFFFF"/>
        <w:snapToGrid w:val="0"/>
        <w:ind w:left="567"/>
        <w:jc w:val="center"/>
        <w:outlineLvl w:val="3"/>
        <w:rPr>
          <w:rFonts w:ascii="Times New Roman" w:hAnsi="Times New Roman"/>
          <w:b/>
          <w:bCs/>
          <w:sz w:val="28"/>
          <w:szCs w:val="28"/>
        </w:rPr>
      </w:pPr>
      <w:r>
        <w:rPr>
          <w:rFonts w:ascii="Times New Roman" w:hAnsi="Times New Roman"/>
          <w:b/>
          <w:bCs/>
          <w:sz w:val="28"/>
          <w:szCs w:val="28"/>
        </w:rPr>
        <w:t xml:space="preserve">1. </w:t>
      </w:r>
      <w:r w:rsidR="00C77806" w:rsidRPr="00070876">
        <w:rPr>
          <w:rFonts w:ascii="Times New Roman" w:hAnsi="Times New Roman"/>
          <w:b/>
          <w:bCs/>
          <w:sz w:val="28"/>
          <w:szCs w:val="28"/>
        </w:rPr>
        <w:t>Общие положения</w:t>
      </w:r>
    </w:p>
    <w:p w:rsidR="00C77806" w:rsidRPr="003A00FE" w:rsidRDefault="00C77806" w:rsidP="001373C4">
      <w:pPr>
        <w:spacing w:after="0" w:line="240" w:lineRule="auto"/>
        <w:ind w:firstLine="567"/>
        <w:jc w:val="both"/>
        <w:rPr>
          <w:rFonts w:ascii="Times New Roman" w:hAnsi="Times New Roman" w:cs="Times New Roman"/>
          <w:sz w:val="28"/>
          <w:szCs w:val="28"/>
        </w:rPr>
      </w:pPr>
      <w:r w:rsidRPr="001373C4">
        <w:rPr>
          <w:rFonts w:ascii="Times New Roman" w:hAnsi="Times New Roman" w:cs="Times New Roman"/>
          <w:sz w:val="28"/>
          <w:szCs w:val="28"/>
        </w:rPr>
        <w:t>1.</w:t>
      </w:r>
      <w:r w:rsidR="00F344F1" w:rsidRPr="001373C4">
        <w:rPr>
          <w:rFonts w:ascii="Times New Roman" w:hAnsi="Times New Roman" w:cs="Times New Roman"/>
          <w:sz w:val="28"/>
          <w:szCs w:val="28"/>
        </w:rPr>
        <w:t>1.</w:t>
      </w:r>
      <w:r w:rsidRPr="001373C4">
        <w:rPr>
          <w:rFonts w:ascii="Times New Roman" w:hAnsi="Times New Roman" w:cs="Times New Roman"/>
          <w:sz w:val="28"/>
          <w:szCs w:val="28"/>
        </w:rPr>
        <w:t xml:space="preserve"> Настоящий Порядок организации и проведения открытого конкурса на право </w:t>
      </w:r>
      <w:r w:rsidR="001373C4" w:rsidRPr="001373C4">
        <w:rPr>
          <w:rFonts w:ascii="Times New Roman" w:hAnsi="Times New Roman" w:cs="Times New Roman"/>
          <w:sz w:val="28"/>
          <w:szCs w:val="28"/>
        </w:rPr>
        <w:t>получения свидетельстваоб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 на территории муниципального образования«Гагаринский район» Смоленской области</w:t>
      </w:r>
      <w:r w:rsidRPr="003A00FE">
        <w:rPr>
          <w:rFonts w:ascii="Times New Roman" w:hAnsi="Times New Roman" w:cs="Times New Roman"/>
          <w:sz w:val="28"/>
          <w:szCs w:val="28"/>
        </w:rPr>
        <w:t xml:space="preserve">(далее –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 целях отбора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на маршрутах регулярных перевозок на территории </w:t>
      </w:r>
      <w:r w:rsidRPr="003A00FE">
        <w:rPr>
          <w:rFonts w:ascii="Times New Roman" w:hAnsi="Times New Roman" w:cs="Times New Roman"/>
          <w:bCs/>
          <w:sz w:val="28"/>
          <w:szCs w:val="28"/>
        </w:rPr>
        <w:t xml:space="preserve">муниципального образования </w:t>
      </w:r>
      <w:r w:rsidRPr="003A00FE">
        <w:rPr>
          <w:rFonts w:ascii="Times New Roman" w:hAnsi="Times New Roman" w:cs="Times New Roman"/>
          <w:sz w:val="28"/>
          <w:szCs w:val="28"/>
        </w:rPr>
        <w:t>«Гагаринский район он» Смоленской области.</w:t>
      </w:r>
    </w:p>
    <w:p w:rsidR="00C77806" w:rsidRPr="003A00FE" w:rsidRDefault="00F344F1"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77806" w:rsidRPr="003A00FE">
        <w:rPr>
          <w:rFonts w:ascii="Times New Roman" w:hAnsi="Times New Roman" w:cs="Times New Roman"/>
          <w:sz w:val="28"/>
          <w:szCs w:val="28"/>
        </w:rPr>
        <w:t xml:space="preserve">2. </w:t>
      </w:r>
      <w:r w:rsidR="00C77806">
        <w:rPr>
          <w:rFonts w:ascii="Times New Roman" w:hAnsi="Times New Roman" w:cs="Times New Roman"/>
          <w:sz w:val="28"/>
          <w:szCs w:val="28"/>
        </w:rPr>
        <w:t xml:space="preserve">Отдел экономического развития и потребительского рынка Администрации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«Гагаринский район» Смоленской области</w:t>
      </w:r>
      <w:r w:rsidR="00C77806">
        <w:rPr>
          <w:rFonts w:ascii="Times New Roman" w:hAnsi="Times New Roman" w:cs="Times New Roman"/>
          <w:sz w:val="28"/>
          <w:szCs w:val="28"/>
        </w:rPr>
        <w:t xml:space="preserve"> о</w:t>
      </w:r>
      <w:r w:rsidR="00C77806" w:rsidRPr="003A00FE">
        <w:rPr>
          <w:rFonts w:ascii="Times New Roman" w:hAnsi="Times New Roman" w:cs="Times New Roman"/>
          <w:sz w:val="28"/>
          <w:szCs w:val="28"/>
        </w:rPr>
        <w:t>рганизует и проводит открытый конкурсна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(далее – Уполномоченный орган).</w:t>
      </w:r>
    </w:p>
    <w:p w:rsidR="00C77806" w:rsidRPr="003A00FE" w:rsidRDefault="00F344F1"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C77806" w:rsidRPr="003A00FE">
        <w:rPr>
          <w:rFonts w:ascii="Times New Roman" w:hAnsi="Times New Roman" w:cs="Times New Roman"/>
          <w:sz w:val="28"/>
          <w:szCs w:val="28"/>
        </w:rPr>
        <w:t xml:space="preserve">3. Для проведения открытого конкурса Уполномоченным органом создается комиссия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«Гагаринский район» Смоленской области (далее – Комиссия).</w:t>
      </w:r>
    </w:p>
    <w:p w:rsidR="00C77806" w:rsidRPr="003A00FE" w:rsidRDefault="00F344F1"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00C77806" w:rsidRPr="003A00FE">
        <w:rPr>
          <w:rFonts w:ascii="Times New Roman" w:hAnsi="Times New Roman" w:cs="Times New Roman"/>
          <w:sz w:val="28"/>
          <w:szCs w:val="28"/>
        </w:rPr>
        <w:t xml:space="preserve">Состав Комиссии утверждается постановлением Администрации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 xml:space="preserve">«Гагаринский район» Смоленской области. В состав Комиссии входят председатель Комиссии, заместитель председателя Комиссии, секретарь и члены Комиссии. </w:t>
      </w:r>
    </w:p>
    <w:p w:rsidR="00C77806" w:rsidRPr="003A00FE" w:rsidRDefault="00F344F1"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C77806" w:rsidRPr="003A00FE">
        <w:rPr>
          <w:rFonts w:ascii="Times New Roman" w:hAnsi="Times New Roman" w:cs="Times New Roman"/>
          <w:sz w:val="28"/>
          <w:szCs w:val="28"/>
        </w:rPr>
        <w:t xml:space="preserve">Заседание Комиссии проводит председатель Комиссии, а в его отсутствие – заместитель председателя Комиссии.Заседание Комиссии считается правомочным, если на нем присутствуют более половины от общего числа членов Комиссии. </w:t>
      </w:r>
    </w:p>
    <w:p w:rsidR="00C77806" w:rsidRPr="003A00FE" w:rsidRDefault="00C77806" w:rsidP="00070876">
      <w:pPr>
        <w:shd w:val="clear" w:color="auto" w:fill="FFFFFF"/>
        <w:spacing w:after="0" w:line="240" w:lineRule="auto"/>
        <w:ind w:firstLine="567"/>
        <w:jc w:val="both"/>
        <w:rPr>
          <w:rFonts w:ascii="Times New Roman" w:hAnsi="Times New Roman" w:cs="Times New Roman"/>
          <w:sz w:val="28"/>
          <w:szCs w:val="28"/>
        </w:rPr>
      </w:pPr>
      <w:r w:rsidRPr="003A00FE">
        <w:rPr>
          <w:rFonts w:ascii="Times New Roman" w:hAnsi="Times New Roman" w:cs="Times New Roman"/>
          <w:sz w:val="28"/>
          <w:szCs w:val="28"/>
        </w:rPr>
        <w:t>Комиссия:</w:t>
      </w:r>
    </w:p>
    <w:p w:rsidR="00C856E8" w:rsidRDefault="00C856E8"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C77806" w:rsidRPr="003A00FE">
        <w:rPr>
          <w:rFonts w:ascii="Times New Roman" w:hAnsi="Times New Roman" w:cs="Times New Roman"/>
          <w:sz w:val="28"/>
          <w:szCs w:val="28"/>
        </w:rPr>
        <w:t xml:space="preserve"> осуществляет вскрытие конвертов с заявками; </w:t>
      </w:r>
    </w:p>
    <w:p w:rsidR="00C856E8" w:rsidRDefault="00C856E8"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7806" w:rsidRPr="003A00FE">
        <w:rPr>
          <w:rFonts w:ascii="Times New Roman" w:hAnsi="Times New Roman" w:cs="Times New Roman"/>
          <w:sz w:val="28"/>
          <w:szCs w:val="28"/>
        </w:rPr>
        <w:t>рассматривает заявки на участие в открытом конкурсе на соответствие требованиям, установленным конкурсной доку</w:t>
      </w:r>
      <w:r>
        <w:rPr>
          <w:rFonts w:ascii="Times New Roman" w:hAnsi="Times New Roman" w:cs="Times New Roman"/>
          <w:sz w:val="28"/>
          <w:szCs w:val="28"/>
        </w:rPr>
        <w:t>ментацией и настоящим Порядком;</w:t>
      </w:r>
    </w:p>
    <w:p w:rsidR="00C856E8" w:rsidRDefault="00C856E8"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7806" w:rsidRPr="003A00FE">
        <w:rPr>
          <w:rFonts w:ascii="Times New Roman" w:hAnsi="Times New Roman" w:cs="Times New Roman"/>
          <w:sz w:val="28"/>
          <w:szCs w:val="28"/>
        </w:rPr>
        <w:t>осуществляет допуск заявителя к участию в открытом конкурсе;</w:t>
      </w:r>
    </w:p>
    <w:p w:rsidR="00C856E8" w:rsidRDefault="00C856E8"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7806" w:rsidRPr="003A00FE">
        <w:rPr>
          <w:rFonts w:ascii="Times New Roman" w:hAnsi="Times New Roman" w:cs="Times New Roman"/>
          <w:sz w:val="28"/>
          <w:szCs w:val="28"/>
        </w:rPr>
        <w:t xml:space="preserve">осуществляет сопоставление и оценку заявок по балльной системе в соответствии со шкалой для оценки критериев и сопоставления заявок на участие в </w:t>
      </w:r>
      <w:r w:rsidR="00C77806" w:rsidRPr="001E7A5C">
        <w:rPr>
          <w:rFonts w:ascii="Times New Roman" w:hAnsi="Times New Roman" w:cs="Times New Roman"/>
          <w:sz w:val="28"/>
          <w:szCs w:val="28"/>
        </w:rPr>
        <w:t>открытом конкурсе на право получения свидетельства об осуществлении перевозок (приложение № 3);</w:t>
      </w:r>
    </w:p>
    <w:p w:rsidR="00C856E8" w:rsidRDefault="00C856E8"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7806" w:rsidRPr="003A00FE">
        <w:rPr>
          <w:rFonts w:ascii="Times New Roman" w:hAnsi="Times New Roman" w:cs="Times New Roman"/>
          <w:sz w:val="28"/>
          <w:szCs w:val="28"/>
        </w:rPr>
        <w:t>определяет победителя открытого конкурса;</w:t>
      </w:r>
    </w:p>
    <w:p w:rsidR="00C856E8" w:rsidRDefault="00C856E8"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7806" w:rsidRPr="003A00FE">
        <w:rPr>
          <w:rFonts w:ascii="Times New Roman" w:hAnsi="Times New Roman" w:cs="Times New Roman"/>
          <w:sz w:val="28"/>
          <w:szCs w:val="28"/>
        </w:rPr>
        <w:t>ведет протоколы вскрытия конвертов с заявками на участие в открытом конкурсе, рассмотрения заявок на участие в открытом конкурсе, оценки и сопоставления заявок на участие в открытом конкурсе;</w:t>
      </w:r>
    </w:p>
    <w:p w:rsidR="00C77806" w:rsidRPr="003A00FE" w:rsidRDefault="00C856E8"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77806" w:rsidRPr="003A00FE">
        <w:rPr>
          <w:rFonts w:ascii="Times New Roman" w:hAnsi="Times New Roman" w:cs="Times New Roman"/>
          <w:sz w:val="28"/>
          <w:szCs w:val="28"/>
        </w:rPr>
        <w:t>рассматривает поступившие обращения и жалобы от претендентов на участие в открытом конкурсе.</w:t>
      </w:r>
    </w:p>
    <w:p w:rsidR="00C77806" w:rsidRPr="003A00FE" w:rsidRDefault="00F344F1"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00C77806" w:rsidRPr="003A00FE">
        <w:rPr>
          <w:rFonts w:ascii="Times New Roman" w:hAnsi="Times New Roman" w:cs="Times New Roman"/>
          <w:sz w:val="28"/>
          <w:szCs w:val="28"/>
        </w:rPr>
        <w:t>Организацию работы Комиссии осуществляет председатель Комиссии. Решения Комиссии оформляются протоколами. Протоколы подписываются всеми присутствующими на заседании членами Комиссии.</w:t>
      </w:r>
    </w:p>
    <w:p w:rsidR="00C77806" w:rsidRDefault="00F344F1" w:rsidP="00070876">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00C77806" w:rsidRPr="003A00FE">
        <w:rPr>
          <w:rFonts w:ascii="Times New Roman" w:hAnsi="Times New Roman" w:cs="Times New Roman"/>
          <w:sz w:val="28"/>
          <w:szCs w:val="28"/>
        </w:rPr>
        <w:t xml:space="preserve">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«Гагаринский район» Смоленской области.</w:t>
      </w:r>
    </w:p>
    <w:p w:rsidR="00C77806" w:rsidRPr="003A00FE" w:rsidRDefault="00C77806" w:rsidP="00070876">
      <w:pPr>
        <w:shd w:val="clear" w:color="auto" w:fill="FFFFFF"/>
        <w:spacing w:after="0" w:line="240" w:lineRule="auto"/>
        <w:ind w:firstLine="567"/>
        <w:jc w:val="both"/>
        <w:rPr>
          <w:rFonts w:ascii="Times New Roman" w:hAnsi="Times New Roman" w:cs="Times New Roman"/>
          <w:sz w:val="28"/>
          <w:szCs w:val="28"/>
        </w:rPr>
      </w:pPr>
    </w:p>
    <w:p w:rsidR="00C77806"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r w:rsidRPr="003A00FE">
        <w:rPr>
          <w:rFonts w:ascii="Times New Roman" w:hAnsi="Times New Roman" w:cs="Times New Roman"/>
          <w:b/>
          <w:spacing w:val="2"/>
          <w:sz w:val="28"/>
          <w:szCs w:val="28"/>
        </w:rPr>
        <w:t>2. Основные цели и задачи конкурса</w:t>
      </w:r>
    </w:p>
    <w:p w:rsidR="00C77806" w:rsidRPr="003A00FE"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2</w:t>
      </w:r>
      <w:r w:rsidR="00C77806" w:rsidRPr="003A00FE">
        <w:rPr>
          <w:rFonts w:ascii="Times New Roman" w:hAnsi="Times New Roman" w:cs="Times New Roman"/>
          <w:spacing w:val="2"/>
          <w:sz w:val="28"/>
          <w:szCs w:val="28"/>
        </w:rPr>
        <w:t>. Основными целями Конкурса являются:</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1) удовлетворение потребностей населения </w:t>
      </w:r>
      <w:r w:rsidRPr="003A00FE">
        <w:rPr>
          <w:rFonts w:ascii="Times New Roman" w:hAnsi="Times New Roman" w:cs="Times New Roman"/>
          <w:sz w:val="28"/>
          <w:szCs w:val="28"/>
        </w:rPr>
        <w:t>Гагаринск</w:t>
      </w:r>
      <w:r>
        <w:rPr>
          <w:rFonts w:ascii="Times New Roman" w:hAnsi="Times New Roman" w:cs="Times New Roman"/>
          <w:sz w:val="28"/>
          <w:szCs w:val="28"/>
        </w:rPr>
        <w:t>ого</w:t>
      </w:r>
      <w:r w:rsidRPr="003A00FE">
        <w:rPr>
          <w:rFonts w:ascii="Times New Roman" w:hAnsi="Times New Roman" w:cs="Times New Roman"/>
          <w:sz w:val="28"/>
          <w:szCs w:val="28"/>
        </w:rPr>
        <w:t xml:space="preserve"> района Смоленской области</w:t>
      </w:r>
      <w:r w:rsidRPr="003A00FE">
        <w:rPr>
          <w:rFonts w:ascii="Times New Roman" w:hAnsi="Times New Roman" w:cs="Times New Roman"/>
          <w:spacing w:val="2"/>
          <w:sz w:val="28"/>
          <w:szCs w:val="28"/>
        </w:rPr>
        <w:t xml:space="preserve"> в регулярных пассажирских перевозках по муниципальным маршрутам;</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2) формирование </w:t>
      </w:r>
      <w:r>
        <w:rPr>
          <w:rFonts w:ascii="Times New Roman" w:hAnsi="Times New Roman" w:cs="Times New Roman"/>
          <w:spacing w:val="2"/>
          <w:sz w:val="28"/>
          <w:szCs w:val="28"/>
        </w:rPr>
        <w:t>качественного</w:t>
      </w:r>
      <w:r w:rsidRPr="003A00FE">
        <w:rPr>
          <w:rFonts w:ascii="Times New Roman" w:hAnsi="Times New Roman" w:cs="Times New Roman"/>
          <w:spacing w:val="2"/>
          <w:sz w:val="28"/>
          <w:szCs w:val="28"/>
        </w:rPr>
        <w:t xml:space="preserve"> рынка транспортных услуг за счет повышения профессионализма перевозчиков, оказывающих данные услуги.</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2.1. </w:t>
      </w:r>
      <w:r w:rsidR="00C77806" w:rsidRPr="003A00FE">
        <w:rPr>
          <w:rFonts w:ascii="Times New Roman" w:hAnsi="Times New Roman" w:cs="Times New Roman"/>
          <w:spacing w:val="2"/>
          <w:sz w:val="28"/>
          <w:szCs w:val="28"/>
        </w:rPr>
        <w:t>Основными задачами Конкурса являются:</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 повышение качества и культуры обслуживания пассажиров;</w:t>
      </w:r>
    </w:p>
    <w:p w:rsidR="00C77806"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2) повышение безопасности дорожного движения при пассажирских перевозках по муниципальным маршрутам регулярных перевозок.</w:t>
      </w:r>
    </w:p>
    <w:p w:rsidR="00C77806"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C77806"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r w:rsidRPr="003A00FE">
        <w:rPr>
          <w:rFonts w:ascii="Times New Roman" w:hAnsi="Times New Roman" w:cs="Times New Roman"/>
          <w:b/>
          <w:spacing w:val="2"/>
          <w:sz w:val="28"/>
          <w:szCs w:val="28"/>
        </w:rPr>
        <w:t>3. Требования к участникам конкурса</w:t>
      </w:r>
    </w:p>
    <w:p w:rsidR="00C77806"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p>
    <w:p w:rsidR="00CC0C81"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3.1</w:t>
      </w:r>
      <w:r w:rsidR="00C77806" w:rsidRPr="003A00FE">
        <w:rPr>
          <w:rFonts w:ascii="Times New Roman" w:hAnsi="Times New Roman" w:cs="Times New Roman"/>
          <w:spacing w:val="2"/>
          <w:sz w:val="28"/>
          <w:szCs w:val="28"/>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lastRenderedPageBreak/>
        <w:t xml:space="preserve">1) </w:t>
      </w:r>
      <w:r w:rsidR="00CC0C81">
        <w:rPr>
          <w:rFonts w:ascii="Times New Roman" w:hAnsi="Times New Roman" w:cs="Times New Roman"/>
          <w:sz w:val="28"/>
          <w:szCs w:val="28"/>
        </w:rPr>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r w:rsidRPr="003A00FE">
        <w:rPr>
          <w:rFonts w:ascii="Times New Roman" w:hAnsi="Times New Roman" w:cs="Times New Roman"/>
          <w:spacing w:val="2"/>
          <w:sz w:val="28"/>
          <w:szCs w:val="28"/>
        </w:rPr>
        <w:t>;</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70876"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5) наличие договора простого товарищества в письменной форме (для участников </w:t>
      </w:r>
      <w:r w:rsidR="00CC0C81">
        <w:rPr>
          <w:rFonts w:ascii="Times New Roman" w:hAnsi="Times New Roman" w:cs="Times New Roman"/>
          <w:spacing w:val="2"/>
          <w:sz w:val="28"/>
          <w:szCs w:val="28"/>
        </w:rPr>
        <w:t>договора простого товарищества);</w:t>
      </w:r>
    </w:p>
    <w:p w:rsidR="005A0983" w:rsidRDefault="00CC0C8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6) </w:t>
      </w:r>
      <w:r>
        <w:rPr>
          <w:rFonts w:ascii="Times New Roman" w:hAnsi="Times New Roman" w:cs="Times New Roman"/>
          <w:sz w:val="28"/>
          <w:szCs w:val="28"/>
        </w:rPr>
        <w:t>отсутствие в отношении юридического лица, индивидуального предпринимателя, участника</w:t>
      </w:r>
      <w:r w:rsidR="00070876">
        <w:rPr>
          <w:rFonts w:ascii="Times New Roman" w:hAnsi="Times New Roman" w:cs="Times New Roman"/>
          <w:sz w:val="28"/>
          <w:szCs w:val="28"/>
        </w:rPr>
        <w:t xml:space="preserve"> договора простого товарищества </w:t>
      </w:r>
      <w:r>
        <w:rPr>
          <w:rFonts w:ascii="Times New Roman" w:hAnsi="Times New Roman" w:cs="Times New Roman"/>
          <w:sz w:val="28"/>
          <w:szCs w:val="28"/>
        </w:rPr>
        <w:t>обстоятельств</w:t>
      </w:r>
      <w:r w:rsidR="00070876">
        <w:rPr>
          <w:rFonts w:ascii="Times New Roman" w:hAnsi="Times New Roman" w:cs="Times New Roman"/>
          <w:sz w:val="28"/>
          <w:szCs w:val="28"/>
        </w:rPr>
        <w:t xml:space="preserve"> предусмотренных </w:t>
      </w:r>
      <w:hyperlink r:id="rId6" w:history="1">
        <w:r w:rsidR="00070876" w:rsidRPr="00070876">
          <w:rPr>
            <w:rFonts w:ascii="Times New Roman" w:hAnsi="Times New Roman" w:cs="Times New Roman"/>
            <w:sz w:val="28"/>
            <w:szCs w:val="28"/>
          </w:rPr>
          <w:t>частью8 статьи 29</w:t>
        </w:r>
      </w:hyperlink>
      <w:r w:rsidR="00070876" w:rsidRPr="00070876">
        <w:rPr>
          <w:rFonts w:ascii="Times New Roman" w:hAnsi="Times New Roman" w:cs="Times New Roman"/>
          <w:sz w:val="28"/>
          <w:szCs w:val="28"/>
        </w:rPr>
        <w:t>Федеральн</w:t>
      </w:r>
      <w:r w:rsidR="00070876">
        <w:rPr>
          <w:rFonts w:ascii="Times New Roman" w:hAnsi="Times New Roman" w:cs="Times New Roman"/>
          <w:sz w:val="28"/>
          <w:szCs w:val="28"/>
        </w:rPr>
        <w:t>ого</w:t>
      </w:r>
      <w:r w:rsidR="00070876" w:rsidRPr="00070876">
        <w:rPr>
          <w:rFonts w:ascii="Times New Roman" w:hAnsi="Times New Roman" w:cs="Times New Roman"/>
          <w:sz w:val="28"/>
          <w:szCs w:val="28"/>
        </w:rPr>
        <w:t xml:space="preserve"> закон</w:t>
      </w:r>
      <w:r w:rsidR="00070876">
        <w:rPr>
          <w:rFonts w:ascii="Times New Roman" w:hAnsi="Times New Roman" w:cs="Times New Roman"/>
          <w:sz w:val="28"/>
          <w:szCs w:val="28"/>
        </w:rPr>
        <w:t>а</w:t>
      </w:r>
      <w:r w:rsidR="00070876" w:rsidRPr="00070876">
        <w:rPr>
          <w:rFonts w:ascii="Times New Roman" w:hAnsi="Times New Roman" w:cs="Times New Roman"/>
          <w:sz w:val="28"/>
          <w:szCs w:val="28"/>
        </w:rPr>
        <w:t xml:space="preserve"> от 13.07.2015</w:t>
      </w:r>
      <w:r w:rsidR="00CE2B97">
        <w:rPr>
          <w:rFonts w:ascii="Times New Roman" w:hAnsi="Times New Roman" w:cs="Times New Roman"/>
          <w:sz w:val="28"/>
          <w:szCs w:val="28"/>
        </w:rPr>
        <w:t>№</w:t>
      </w:r>
      <w:r w:rsidR="00070876">
        <w:rPr>
          <w:rFonts w:ascii="Times New Roman" w:hAnsi="Times New Roman" w:cs="Times New Roman"/>
          <w:sz w:val="28"/>
          <w:szCs w:val="28"/>
        </w:rPr>
        <w:t xml:space="preserve"> 220-ФЗ (ред. от 08.06.2020) «</w:t>
      </w:r>
      <w:r w:rsidR="00070876" w:rsidRPr="00070876">
        <w:rPr>
          <w:rFonts w:ascii="Times New Roman" w:hAnsi="Times New Roman" w:cs="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sidR="00070876">
        <w:rPr>
          <w:rFonts w:ascii="Times New Roman" w:hAnsi="Times New Roman" w:cs="Times New Roman"/>
          <w:sz w:val="28"/>
          <w:szCs w:val="28"/>
        </w:rPr>
        <w:t>льные акты Российской Федерации».</w:t>
      </w:r>
    </w:p>
    <w:p w:rsidR="00070876"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3.2</w:t>
      </w:r>
      <w:r w:rsidR="00C77806" w:rsidRPr="003A00FE">
        <w:rPr>
          <w:rFonts w:ascii="Times New Roman" w:hAnsi="Times New Roman" w:cs="Times New Roman"/>
          <w:spacing w:val="2"/>
          <w:sz w:val="28"/>
          <w:szCs w:val="28"/>
        </w:rPr>
        <w:t>. Требования, предусмотренные подпунктами 1, 3 и 4 настоящего пункта, применяются в отношении каждого участника договора простого товарищества.</w:t>
      </w:r>
    </w:p>
    <w:p w:rsidR="00070876" w:rsidRPr="003A00FE" w:rsidRDefault="0007087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C77806"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z w:val="28"/>
          <w:szCs w:val="28"/>
        </w:rPr>
      </w:pPr>
      <w:r w:rsidRPr="003A00FE">
        <w:rPr>
          <w:rFonts w:ascii="Times New Roman" w:hAnsi="Times New Roman" w:cs="Times New Roman"/>
          <w:b/>
          <w:spacing w:val="2"/>
          <w:sz w:val="28"/>
          <w:szCs w:val="28"/>
        </w:rPr>
        <w:t xml:space="preserve">4. Требования к экологическим характеристикам транспортных средств, используемых для осуществления регулярных перевозок на территории </w:t>
      </w:r>
      <w:r w:rsidRPr="003A00FE">
        <w:rPr>
          <w:rFonts w:ascii="Times New Roman" w:hAnsi="Times New Roman" w:cs="Times New Roman"/>
          <w:b/>
          <w:bCs/>
          <w:sz w:val="28"/>
          <w:szCs w:val="28"/>
        </w:rPr>
        <w:t xml:space="preserve">муниципального образования </w:t>
      </w:r>
      <w:r w:rsidRPr="003A55A1">
        <w:rPr>
          <w:rFonts w:ascii="Times New Roman" w:hAnsi="Times New Roman" w:cs="Times New Roman"/>
          <w:b/>
          <w:sz w:val="28"/>
          <w:szCs w:val="28"/>
        </w:rPr>
        <w:t>«Гагаринский район»</w:t>
      </w:r>
      <w:r w:rsidRPr="003A00FE">
        <w:rPr>
          <w:rFonts w:ascii="Times New Roman" w:hAnsi="Times New Roman" w:cs="Times New Roman"/>
          <w:b/>
          <w:sz w:val="28"/>
          <w:szCs w:val="28"/>
        </w:rPr>
        <w:t xml:space="preserve"> Смоленской области</w:t>
      </w:r>
    </w:p>
    <w:p w:rsidR="00C77806" w:rsidRPr="003A00FE"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p>
    <w:p w:rsidR="00C77806"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w:t>
      </w:r>
      <w:r w:rsidR="00C77806" w:rsidRPr="003A00FE">
        <w:rPr>
          <w:rFonts w:ascii="Times New Roman" w:hAnsi="Times New Roman" w:cs="Times New Roman"/>
          <w:spacing w:val="2"/>
          <w:sz w:val="28"/>
          <w:szCs w:val="28"/>
        </w:rPr>
        <w:t xml:space="preserve">1. Транспортные средства, используемые для осуществления регулярных перевозок на территории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«Гагаринский район» Смоленской области</w:t>
      </w:r>
      <w:r w:rsidR="00C77806" w:rsidRPr="003A00FE">
        <w:rPr>
          <w:rFonts w:ascii="Times New Roman" w:hAnsi="Times New Roman" w:cs="Times New Roman"/>
          <w:spacing w:val="2"/>
          <w:sz w:val="28"/>
          <w:szCs w:val="28"/>
        </w:rPr>
        <w:t>, должны соответствовать требованиям к экологическому классу выпускаемых в обращение и находящихся в эксплуатации на территории Российской Федерации транспортных средств категории М, установленным действующим на территории Российской Федерации техническим регламентом, осуществляющим техническое регулирование в области безопасности колесных транспортных средств.</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p>
    <w:p w:rsidR="00C77806"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r w:rsidRPr="003A00FE">
        <w:rPr>
          <w:rFonts w:ascii="Times New Roman" w:hAnsi="Times New Roman" w:cs="Times New Roman"/>
          <w:b/>
          <w:spacing w:val="2"/>
          <w:sz w:val="28"/>
          <w:szCs w:val="28"/>
        </w:rPr>
        <w:t>5. Порядок подготовки конкурса</w:t>
      </w:r>
    </w:p>
    <w:p w:rsidR="00C77806" w:rsidRPr="003A00FE" w:rsidRDefault="00C77806" w:rsidP="00070876">
      <w:pPr>
        <w:shd w:val="clear" w:color="auto" w:fill="FFFFFF"/>
        <w:spacing w:after="0" w:line="240" w:lineRule="auto"/>
        <w:ind w:firstLine="567"/>
        <w:jc w:val="center"/>
        <w:textAlignment w:val="baseline"/>
        <w:outlineLvl w:val="2"/>
        <w:rPr>
          <w:rFonts w:ascii="Times New Roman" w:hAnsi="Times New Roman" w:cs="Times New Roman"/>
          <w:b/>
          <w:spacing w:val="2"/>
          <w:sz w:val="28"/>
          <w:szCs w:val="28"/>
        </w:rPr>
      </w:pP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 xml:space="preserve">1. Конкурс проводится по лотам. Один лот представляет собой один или несколько муниципальных маршрутов регулярных перевозок с указанием </w:t>
      </w:r>
      <w:r w:rsidR="00C77806" w:rsidRPr="003A00FE">
        <w:rPr>
          <w:rFonts w:ascii="Times New Roman" w:hAnsi="Times New Roman" w:cs="Times New Roman"/>
          <w:spacing w:val="2"/>
          <w:sz w:val="28"/>
          <w:szCs w:val="28"/>
        </w:rPr>
        <w:lastRenderedPageBreak/>
        <w:t>необходимого количества, вида, класса, экологического класса и других характеристик подвижного состава, расписания движения транспортных средств на маршруте.</w:t>
      </w:r>
    </w:p>
    <w:p w:rsidR="00C77806"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 xml:space="preserve">2. Организатор Конкурса размещает извещение о проведении открытого конкурса на официальном сайте Администрации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«Гагаринский район</w:t>
      </w:r>
      <w:r w:rsidR="00C77806">
        <w:rPr>
          <w:rFonts w:ascii="Times New Roman" w:hAnsi="Times New Roman" w:cs="Times New Roman"/>
          <w:sz w:val="28"/>
          <w:szCs w:val="28"/>
        </w:rPr>
        <w:t xml:space="preserve">» </w:t>
      </w:r>
      <w:r w:rsidR="00C77806" w:rsidRPr="003A00FE">
        <w:rPr>
          <w:rFonts w:ascii="Times New Roman" w:hAnsi="Times New Roman" w:cs="Times New Roman"/>
          <w:sz w:val="28"/>
          <w:szCs w:val="28"/>
        </w:rPr>
        <w:t>Смоленской области</w:t>
      </w:r>
      <w:r w:rsidR="00C77806" w:rsidRPr="003A00FE">
        <w:rPr>
          <w:rFonts w:ascii="Times New Roman" w:hAnsi="Times New Roman" w:cs="Times New Roman"/>
          <w:spacing w:val="2"/>
          <w:sz w:val="28"/>
          <w:szCs w:val="28"/>
        </w:rPr>
        <w:t xml:space="preserve"> в информационно-телекоммуникационной сети «Интернет» и в газете «</w:t>
      </w:r>
      <w:r w:rsidR="00C77806">
        <w:rPr>
          <w:rFonts w:ascii="Times New Roman" w:hAnsi="Times New Roman" w:cs="Times New Roman"/>
          <w:spacing w:val="2"/>
          <w:sz w:val="28"/>
          <w:szCs w:val="28"/>
        </w:rPr>
        <w:t>Гжатский вестник</w:t>
      </w:r>
      <w:r w:rsidR="00C77806" w:rsidRPr="003A00FE">
        <w:rPr>
          <w:rFonts w:ascii="Times New Roman" w:hAnsi="Times New Roman" w:cs="Times New Roman"/>
          <w:spacing w:val="2"/>
          <w:sz w:val="28"/>
          <w:szCs w:val="28"/>
        </w:rPr>
        <w:t>»</w:t>
      </w:r>
      <w:r w:rsidR="00C856E8">
        <w:rPr>
          <w:rFonts w:ascii="Times New Roman" w:hAnsi="Times New Roman" w:cs="Times New Roman"/>
          <w:spacing w:val="2"/>
          <w:sz w:val="28"/>
          <w:szCs w:val="28"/>
        </w:rPr>
        <w:t>.</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3. В извещении о проведении Конкурса указываются следующие сведения:</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 наименование, место нахождения, почтовый адрес и адрес электронной почты, номер контактного телефона организатора Конкурса;</w:t>
      </w:r>
    </w:p>
    <w:p w:rsidR="00C77806"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2) предмет </w:t>
      </w:r>
      <w:r>
        <w:rPr>
          <w:rFonts w:ascii="Times New Roman" w:hAnsi="Times New Roman" w:cs="Times New Roman"/>
          <w:spacing w:val="2"/>
          <w:sz w:val="28"/>
          <w:szCs w:val="28"/>
        </w:rPr>
        <w:t xml:space="preserve">и цель </w:t>
      </w:r>
      <w:r w:rsidRPr="003A00FE">
        <w:rPr>
          <w:rFonts w:ascii="Times New Roman" w:hAnsi="Times New Roman" w:cs="Times New Roman"/>
          <w:spacing w:val="2"/>
          <w:sz w:val="28"/>
          <w:szCs w:val="28"/>
        </w:rPr>
        <w:t>Конкурса</w:t>
      </w:r>
      <w:r>
        <w:rPr>
          <w:rFonts w:ascii="Times New Roman" w:hAnsi="Times New Roman" w:cs="Times New Roman"/>
          <w:spacing w:val="2"/>
          <w:sz w:val="28"/>
          <w:szCs w:val="28"/>
        </w:rPr>
        <w:t>;</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3) количество и  </w:t>
      </w:r>
      <w:r w:rsidRPr="003A00FE">
        <w:rPr>
          <w:rFonts w:ascii="Times New Roman" w:hAnsi="Times New Roman" w:cs="Times New Roman"/>
          <w:spacing w:val="2"/>
          <w:sz w:val="28"/>
          <w:szCs w:val="28"/>
        </w:rPr>
        <w:t>характеристика лотов;</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4</w:t>
      </w:r>
      <w:r w:rsidRPr="003A00FE">
        <w:rPr>
          <w:rFonts w:ascii="Times New Roman" w:hAnsi="Times New Roman" w:cs="Times New Roman"/>
          <w:spacing w:val="2"/>
          <w:sz w:val="28"/>
          <w:szCs w:val="28"/>
        </w:rPr>
        <w:t>) срок, место и порядок предоставления конкурсной документации, официальный сайт, на котором размещена конкурсная документация;</w:t>
      </w:r>
    </w:p>
    <w:p w:rsidR="00C77806"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4) место, дата и время вскрытия конвертов с</w:t>
      </w:r>
      <w:r>
        <w:rPr>
          <w:rFonts w:ascii="Times New Roman" w:hAnsi="Times New Roman" w:cs="Times New Roman"/>
          <w:spacing w:val="2"/>
          <w:sz w:val="28"/>
          <w:szCs w:val="28"/>
        </w:rPr>
        <w:t xml:space="preserve"> заявками на участие в Конкурсе;</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5) </w:t>
      </w:r>
      <w:r w:rsidRPr="003A00FE">
        <w:rPr>
          <w:rFonts w:ascii="Times New Roman" w:hAnsi="Times New Roman" w:cs="Times New Roman"/>
          <w:spacing w:val="2"/>
          <w:sz w:val="28"/>
          <w:szCs w:val="28"/>
        </w:rPr>
        <w:t xml:space="preserve"> место и дата рассмотрения заявок и подведени</w:t>
      </w:r>
      <w:r>
        <w:rPr>
          <w:rFonts w:ascii="Times New Roman" w:hAnsi="Times New Roman" w:cs="Times New Roman"/>
          <w:spacing w:val="2"/>
          <w:sz w:val="28"/>
          <w:szCs w:val="28"/>
        </w:rPr>
        <w:t>я</w:t>
      </w:r>
      <w:r w:rsidRPr="003A00FE">
        <w:rPr>
          <w:rFonts w:ascii="Times New Roman" w:hAnsi="Times New Roman" w:cs="Times New Roman"/>
          <w:spacing w:val="2"/>
          <w:sz w:val="28"/>
          <w:szCs w:val="28"/>
        </w:rPr>
        <w:t xml:space="preserve"> итогов Конкурса;</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Pr="003A00FE">
        <w:rPr>
          <w:rFonts w:ascii="Times New Roman" w:hAnsi="Times New Roman" w:cs="Times New Roman"/>
          <w:spacing w:val="2"/>
          <w:sz w:val="28"/>
          <w:szCs w:val="28"/>
        </w:rPr>
        <w:t>) обязательные требования к претендентам;</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7</w:t>
      </w:r>
      <w:r w:rsidRPr="003A00FE">
        <w:rPr>
          <w:rFonts w:ascii="Times New Roman" w:hAnsi="Times New Roman" w:cs="Times New Roman"/>
          <w:spacing w:val="2"/>
          <w:sz w:val="28"/>
          <w:szCs w:val="28"/>
        </w:rPr>
        <w:t>) условия и сроки последующей замены подвижного состава (при необходимости);</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8</w:t>
      </w:r>
      <w:r w:rsidRPr="003A00FE">
        <w:rPr>
          <w:rFonts w:ascii="Times New Roman" w:hAnsi="Times New Roman" w:cs="Times New Roman"/>
          <w:spacing w:val="2"/>
          <w:sz w:val="28"/>
          <w:szCs w:val="28"/>
        </w:rPr>
        <w:t>) перечень документов, предоставляемых претендентами одновременно с заявкой на участие в Конкурсе;</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9</w:t>
      </w:r>
      <w:r w:rsidRPr="003A00FE">
        <w:rPr>
          <w:rFonts w:ascii="Times New Roman" w:hAnsi="Times New Roman" w:cs="Times New Roman"/>
          <w:spacing w:val="2"/>
          <w:sz w:val="28"/>
          <w:szCs w:val="28"/>
        </w:rPr>
        <w:t>) срок действия свидетельства на право осуществления перевозок по маршруту регулярных перевозок.</w:t>
      </w:r>
    </w:p>
    <w:p w:rsidR="00C77806" w:rsidRPr="003A00FE" w:rsidRDefault="00F344F1" w:rsidP="001373C4">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 xml:space="preserve">4. Решение о внесении изменений в извещение о проведении Конкурса принимается организатором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Администрации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«Гагаринский район» Смоленской области</w:t>
      </w:r>
      <w:r w:rsidR="00C77806" w:rsidRPr="003A00FE">
        <w:rPr>
          <w:rFonts w:ascii="Times New Roman" w:hAnsi="Times New Roman" w:cs="Times New Roman"/>
          <w:spacing w:val="2"/>
          <w:sz w:val="28"/>
          <w:szCs w:val="28"/>
        </w:rPr>
        <w:t xml:space="preserve"> в информационно-телекоммуникационной сети «Интернет». При этом срок подачи заявок на участие в Конкурсе должен быть продлен таким образом, чтобы со дня опубликования 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 xml:space="preserve">5. Для участия в Конкурсе претенденты подают организатору Конкурса в запечатанном конверте заявку установленной формы, являющуюся документальным подтверждением согласия претендента участвовать в Конкурсе на условиях, определенных настоящим Порядком, по форме согласно </w:t>
      </w:r>
      <w:r w:rsidR="00C77806" w:rsidRPr="001E7A5C">
        <w:rPr>
          <w:rFonts w:ascii="Times New Roman" w:hAnsi="Times New Roman" w:cs="Times New Roman"/>
          <w:spacing w:val="2"/>
          <w:sz w:val="28"/>
          <w:szCs w:val="28"/>
        </w:rPr>
        <w:t>приложению   № 1,</w:t>
      </w:r>
      <w:r w:rsidR="00C77806" w:rsidRPr="003A00FE">
        <w:rPr>
          <w:rFonts w:ascii="Times New Roman" w:hAnsi="Times New Roman" w:cs="Times New Roman"/>
          <w:spacing w:val="2"/>
          <w:sz w:val="28"/>
          <w:szCs w:val="28"/>
        </w:rPr>
        <w:t xml:space="preserve"> с которой представляются следующие документы:</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 документ, подтверждающий полномочия законного представителя юридического лица, индивидуального предпринимателя, уполномоченного участника простого товарищества, подающего заявку;</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2) копии учредительных документов (для юридических лиц), копия паспорта, копия свидетельства о государственной регистрации индивидуального </w:t>
      </w:r>
      <w:r w:rsidRPr="003A00FE">
        <w:rPr>
          <w:rFonts w:ascii="Times New Roman" w:hAnsi="Times New Roman" w:cs="Times New Roman"/>
          <w:spacing w:val="2"/>
          <w:sz w:val="28"/>
          <w:szCs w:val="28"/>
        </w:rPr>
        <w:lastRenderedPageBreak/>
        <w:t>предпринимателя без образования юридического лица (для индивидуальных предпринимателей);</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3) копия свидетельства о постановке на учет в налоговом органе;</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4) копия лицензии на осуществление перевозок пасса</w:t>
      </w:r>
      <w:r w:rsidR="00C856E8">
        <w:rPr>
          <w:rFonts w:ascii="Times New Roman" w:hAnsi="Times New Roman" w:cs="Times New Roman"/>
          <w:spacing w:val="2"/>
          <w:sz w:val="28"/>
          <w:szCs w:val="28"/>
        </w:rPr>
        <w:t>жиров автомобильным транспортом;</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4.1) сведения о количестве транспортных средств, имевшихся в распоряжении (на балансе) заявителя в течение года, предшествующего дате проведения открытого конкурса, по форме согласно приложению </w:t>
      </w:r>
      <w:r w:rsidR="00070876">
        <w:rPr>
          <w:rFonts w:ascii="Times New Roman" w:hAnsi="Times New Roman" w:cs="Times New Roman"/>
          <w:spacing w:val="2"/>
          <w:sz w:val="28"/>
          <w:szCs w:val="28"/>
        </w:rPr>
        <w:t xml:space="preserve">№ </w:t>
      </w:r>
      <w:r w:rsidRPr="003A00FE">
        <w:rPr>
          <w:rFonts w:ascii="Times New Roman" w:hAnsi="Times New Roman" w:cs="Times New Roman"/>
          <w:spacing w:val="2"/>
          <w:sz w:val="28"/>
          <w:szCs w:val="28"/>
        </w:rPr>
        <w:t>4 к настоящему Порядку;</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5) сведения о транспортных средствах, предлагаемых для осуществления регулярных перевозок, по форме согласно </w:t>
      </w:r>
      <w:r w:rsidRPr="001E7A5C">
        <w:rPr>
          <w:rFonts w:ascii="Times New Roman" w:hAnsi="Times New Roman" w:cs="Times New Roman"/>
          <w:spacing w:val="2"/>
          <w:sz w:val="28"/>
          <w:szCs w:val="28"/>
        </w:rPr>
        <w:t>приложению № 2,</w:t>
      </w:r>
      <w:r w:rsidRPr="003A00FE">
        <w:rPr>
          <w:rFonts w:ascii="Times New Roman" w:hAnsi="Times New Roman" w:cs="Times New Roman"/>
          <w:spacing w:val="2"/>
          <w:sz w:val="28"/>
          <w:szCs w:val="28"/>
        </w:rPr>
        <w:t xml:space="preserve"> отдельно, на каждый заявленный лот;</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6) копии документов на транспортные средства (отдельно на каждый лот),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7) копии регистрационных документов на подвижной состав (отдельно на каждый заявленный лот);</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8) копия акта технического осмотра (на каждое транспортное средство);</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9) документ, подтверждающий отсутствие задолженности по начисленным налогам, сборам и иным обязательным платежам в бюджеты любого уровня и государственные внебюджетные фонды;</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10) 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10 дней до подачи документов на Конкурс;</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11) копии документов, подтверждающих опыт осуществления регулярных перевозок, выданных в соответствии с нормативными правовыми актами субъектов Российской Федерации, муниципальными нормативными правовыми актами;</w:t>
      </w:r>
    </w:p>
    <w:p w:rsidR="00C77806" w:rsidRPr="003A00FE" w:rsidRDefault="002F10FA"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12</w:t>
      </w:r>
      <w:r w:rsidR="00C77806" w:rsidRPr="003A00FE">
        <w:rPr>
          <w:rFonts w:ascii="Times New Roman" w:hAnsi="Times New Roman" w:cs="Times New Roman"/>
          <w:spacing w:val="2"/>
          <w:sz w:val="28"/>
          <w:szCs w:val="28"/>
        </w:rPr>
        <w:t xml:space="preserve">) копии документов, подтверждающие дополнительные характеристики транспортных средств, принадлежащих заявителю на праве собственности или ином законном основании и предлагаемых для осуществления регулярных перевозок отдельно на каждое транспортное средство по каждому заявленному лоту, согласно </w:t>
      </w:r>
      <w:r w:rsidR="00C77806" w:rsidRPr="001E7A5C">
        <w:rPr>
          <w:rFonts w:ascii="Times New Roman" w:hAnsi="Times New Roman" w:cs="Times New Roman"/>
          <w:spacing w:val="2"/>
          <w:sz w:val="28"/>
          <w:szCs w:val="28"/>
        </w:rPr>
        <w:t>приложению № 2;</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w:t>
      </w:r>
      <w:r w:rsidR="002F10FA">
        <w:rPr>
          <w:rFonts w:ascii="Times New Roman" w:hAnsi="Times New Roman" w:cs="Times New Roman"/>
          <w:spacing w:val="2"/>
          <w:sz w:val="28"/>
          <w:szCs w:val="28"/>
        </w:rPr>
        <w:t>3</w:t>
      </w:r>
      <w:r w:rsidRPr="003A00FE">
        <w:rPr>
          <w:rFonts w:ascii="Times New Roman" w:hAnsi="Times New Roman" w:cs="Times New Roman"/>
          <w:spacing w:val="2"/>
          <w:sz w:val="28"/>
          <w:szCs w:val="28"/>
        </w:rPr>
        <w:t>) справка произвольной формы об отсутствии процедуры банкротства, ликвидации и (или)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Конкурсе;</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w:t>
      </w:r>
      <w:r w:rsidR="002F10FA">
        <w:rPr>
          <w:rFonts w:ascii="Times New Roman" w:hAnsi="Times New Roman" w:cs="Times New Roman"/>
          <w:spacing w:val="2"/>
          <w:sz w:val="28"/>
          <w:szCs w:val="28"/>
        </w:rPr>
        <w:t>4</w:t>
      </w:r>
      <w:r w:rsidRPr="003A00FE">
        <w:rPr>
          <w:rFonts w:ascii="Times New Roman" w:hAnsi="Times New Roman" w:cs="Times New Roman"/>
          <w:spacing w:val="2"/>
          <w:sz w:val="28"/>
          <w:szCs w:val="28"/>
        </w:rPr>
        <w:t>) опись прилагаемых к заявлению документов.</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Все справки и копии заверяются подписью руководителя и печатью организации или индивидуального предпринимателя или уполномоченного участника простого товарищества - участников Конкурса.</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lastRenderedPageBreak/>
        <w:t>5.</w:t>
      </w:r>
      <w:r w:rsidR="00C77806" w:rsidRPr="003A00FE">
        <w:rPr>
          <w:rFonts w:ascii="Times New Roman" w:hAnsi="Times New Roman" w:cs="Times New Roman"/>
          <w:spacing w:val="2"/>
          <w:sz w:val="28"/>
          <w:szCs w:val="28"/>
        </w:rPr>
        <w:t xml:space="preserve">6. Документы, указанные в пункте 5 настоящего Порядка, должны быть расположены в последовательности, перечисленной в указанном пункте настоящего Порядка, иметь сквозную нумерацию, прошиты и </w:t>
      </w:r>
      <w:r w:rsidR="00C77806">
        <w:rPr>
          <w:rFonts w:ascii="Times New Roman" w:hAnsi="Times New Roman" w:cs="Times New Roman"/>
          <w:spacing w:val="2"/>
          <w:sz w:val="28"/>
          <w:szCs w:val="28"/>
        </w:rPr>
        <w:t>завере</w:t>
      </w:r>
      <w:r w:rsidR="00C77806" w:rsidRPr="003A00FE">
        <w:rPr>
          <w:rFonts w:ascii="Times New Roman" w:hAnsi="Times New Roman" w:cs="Times New Roman"/>
          <w:spacing w:val="2"/>
          <w:sz w:val="28"/>
          <w:szCs w:val="28"/>
        </w:rPr>
        <w:t>ны печатью. Первый лист должен содержать опись представленных документов, на последнем листе указывается информация о количестве пронумерованных и прошитых листов, дата скрепления документов печатью, подпись претендента на участие в конкурсе, представившего указанные документы, с расшифровкой подписи.</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7. На конверте, в котором представляются документы для участия в Конкурсе, должна содержаться информация о заявляемом лоте и наименовании маршрута (маршрутов).</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8. Уполномоченный специалист организатор Конкурса осуществляет регистрацию конверта с документами в специальном журнале в хронологическом порядке с указанием даты и времени поступления заявки.</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По требованию участника Конкурса уполномоченный специалист выдает расписку в получении конверта с документами с указанием даты и времени получения.</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9. Заявки, поступившие по истечении установленного срока, не принимаются.</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 xml:space="preserve">10. Участник Конкурса вправе отозвать заявку не </w:t>
      </w:r>
      <w:r w:rsidR="001373C4" w:rsidRPr="003A00FE">
        <w:rPr>
          <w:rFonts w:ascii="Times New Roman" w:hAnsi="Times New Roman" w:cs="Times New Roman"/>
          <w:spacing w:val="2"/>
          <w:sz w:val="28"/>
          <w:szCs w:val="28"/>
        </w:rPr>
        <w:t>позднее,</w:t>
      </w:r>
      <w:r w:rsidR="00C77806" w:rsidRPr="003A00FE">
        <w:rPr>
          <w:rFonts w:ascii="Times New Roman" w:hAnsi="Times New Roman" w:cs="Times New Roman"/>
          <w:spacing w:val="2"/>
          <w:sz w:val="28"/>
          <w:szCs w:val="28"/>
        </w:rPr>
        <w:t xml:space="preserve"> чем за 3 рабочих дня до начала подведения итогов Конкурса посредством письменного уведомления организатора Конкурса.</w:t>
      </w:r>
    </w:p>
    <w:p w:rsidR="00C77806"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11. Участник Конкурса, представивший обязательства по приобретению транспортных средств и признанный победителем Конкурса, должен представить организатору Конкурса документы, указанные в подпунктах 6 и 7 пункта 5 настоящего Раздела, на приобретенные транспортные средства не позднее тридцати дней до дня осуществления перевозок.</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Default="00C77806" w:rsidP="00C77806">
      <w:pPr>
        <w:shd w:val="clear" w:color="auto" w:fill="FFFFFF"/>
        <w:spacing w:after="0" w:line="240" w:lineRule="auto"/>
        <w:jc w:val="center"/>
        <w:textAlignment w:val="baseline"/>
        <w:outlineLvl w:val="2"/>
        <w:rPr>
          <w:rFonts w:ascii="Times New Roman" w:hAnsi="Times New Roman" w:cs="Times New Roman"/>
          <w:b/>
          <w:spacing w:val="2"/>
          <w:sz w:val="28"/>
          <w:szCs w:val="28"/>
        </w:rPr>
      </w:pPr>
      <w:r w:rsidRPr="003A00FE">
        <w:rPr>
          <w:rFonts w:ascii="Times New Roman" w:hAnsi="Times New Roman" w:cs="Times New Roman"/>
          <w:b/>
          <w:spacing w:val="2"/>
          <w:sz w:val="28"/>
          <w:szCs w:val="28"/>
        </w:rPr>
        <w:t>6. Порядок проведения конкурса и определения победителей</w:t>
      </w:r>
    </w:p>
    <w:p w:rsidR="00C77806" w:rsidRPr="003A00FE" w:rsidRDefault="00C77806" w:rsidP="00C77806">
      <w:pPr>
        <w:shd w:val="clear" w:color="auto" w:fill="FFFFFF"/>
        <w:spacing w:after="0" w:line="240" w:lineRule="auto"/>
        <w:jc w:val="center"/>
        <w:textAlignment w:val="baseline"/>
        <w:outlineLvl w:val="2"/>
        <w:rPr>
          <w:rFonts w:ascii="Times New Roman" w:hAnsi="Times New Roman" w:cs="Times New Roman"/>
          <w:b/>
          <w:spacing w:val="2"/>
          <w:sz w:val="28"/>
          <w:szCs w:val="28"/>
        </w:rPr>
      </w:pPr>
    </w:p>
    <w:p w:rsidR="00C77806" w:rsidRDefault="00F344F1" w:rsidP="00C5409E">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 xml:space="preserve">1. В рамках проведения Конкурса Комиссия на первом этапе осуществляет вскрытие конвертов с заявками и приложенными к ним документами с целью проверки соответствия требованиям к конкурсной документации. </w:t>
      </w:r>
    </w:p>
    <w:p w:rsidR="00C77806" w:rsidRPr="003A00FE" w:rsidRDefault="00F344F1" w:rsidP="00C5409E">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2. Участники Конкурса вправе присутствовать при вскрытии конвертов с заявками.</w:t>
      </w:r>
    </w:p>
    <w:p w:rsidR="00070876"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3. Комиссия рассматривает конкурсную документацию</w:t>
      </w:r>
      <w:r w:rsidR="0029326F">
        <w:rPr>
          <w:rFonts w:ascii="Times New Roman" w:hAnsi="Times New Roman" w:cs="Times New Roman"/>
          <w:spacing w:val="2"/>
          <w:sz w:val="28"/>
          <w:szCs w:val="28"/>
        </w:rPr>
        <w:t>,</w:t>
      </w:r>
      <w:r w:rsidR="00C77806" w:rsidRPr="003A00FE">
        <w:rPr>
          <w:rFonts w:ascii="Times New Roman" w:hAnsi="Times New Roman" w:cs="Times New Roman"/>
          <w:spacing w:val="2"/>
          <w:sz w:val="28"/>
          <w:szCs w:val="28"/>
        </w:rPr>
        <w:t xml:space="preserve"> принимает решение о допуске претендента к участию в Конкурсе и о признании его участником Конкурса</w:t>
      </w:r>
      <w:r w:rsidR="0029326F">
        <w:rPr>
          <w:rFonts w:ascii="Times New Roman" w:hAnsi="Times New Roman" w:cs="Times New Roman"/>
          <w:spacing w:val="2"/>
          <w:sz w:val="28"/>
          <w:szCs w:val="28"/>
        </w:rPr>
        <w:t>,</w:t>
      </w:r>
      <w:r w:rsidR="00C77806" w:rsidRPr="003A00FE">
        <w:rPr>
          <w:rFonts w:ascii="Times New Roman" w:hAnsi="Times New Roman" w:cs="Times New Roman"/>
          <w:spacing w:val="2"/>
          <w:sz w:val="28"/>
          <w:szCs w:val="28"/>
        </w:rPr>
        <w:t xml:space="preserve"> либо об отказе в допуске претендента к участию в Конкурсе</w:t>
      </w:r>
      <w:r w:rsidR="0029326F">
        <w:rPr>
          <w:rFonts w:ascii="Times New Roman" w:hAnsi="Times New Roman" w:cs="Times New Roman"/>
          <w:spacing w:val="2"/>
          <w:sz w:val="28"/>
          <w:szCs w:val="28"/>
        </w:rPr>
        <w:t xml:space="preserve">. </w:t>
      </w:r>
      <w:r w:rsidR="00C77806" w:rsidRPr="003A00FE">
        <w:rPr>
          <w:rFonts w:ascii="Times New Roman" w:hAnsi="Times New Roman" w:cs="Times New Roman"/>
          <w:spacing w:val="2"/>
          <w:sz w:val="28"/>
          <w:szCs w:val="28"/>
        </w:rPr>
        <w:t>Комиссия имеет право проверять представленные претендентами на участие в Конкурсе сведения, запрашивать информацию у государственных органов, третьих лиц.</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4. На основании результатов рассмотрения и проверки конкурсной документации Комиссия принимает одно из следующих мотивированных решений:</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о допуске претендента к участию в Конкурсе и о признании его участником Конкурса;</w:t>
      </w:r>
    </w:p>
    <w:p w:rsidR="00070876" w:rsidRDefault="00C77806" w:rsidP="0007087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об отказе в допуске претендента к участию в Конкурсе.</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5. Претенденту отказывается в допуске к участию в Конкурсе в случае:</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lastRenderedPageBreak/>
        <w:t>- непредставления необходимых документов в составе конкурсной документации на участие в Конкурсе, указанных в пункте 5 Раздела 5 настоящего Порядка, либо наличия в таких документах недостоверных сведений;</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несоответствия документов на участие в Конкурсе требованиям конкурсной документации.</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6. По итогам проведения Конкурса составляется протокол заседания Комиссии по расс</w:t>
      </w:r>
      <w:r w:rsidR="00C77806">
        <w:rPr>
          <w:rFonts w:ascii="Times New Roman" w:hAnsi="Times New Roman" w:cs="Times New Roman"/>
          <w:spacing w:val="2"/>
          <w:sz w:val="28"/>
          <w:szCs w:val="28"/>
        </w:rPr>
        <w:t>мотрению конкурсной документации и подведению итогов Конкурса</w:t>
      </w:r>
      <w:r w:rsidR="00C77806" w:rsidRPr="003A00FE">
        <w:rPr>
          <w:rFonts w:ascii="Times New Roman" w:hAnsi="Times New Roman" w:cs="Times New Roman"/>
          <w:spacing w:val="2"/>
          <w:sz w:val="28"/>
          <w:szCs w:val="28"/>
        </w:rPr>
        <w:t>, который должен быть оформлен в установленном порядке в срок не позднее 30 календарных</w:t>
      </w:r>
      <w:r w:rsidR="00C5409E">
        <w:rPr>
          <w:rFonts w:ascii="Times New Roman" w:hAnsi="Times New Roman" w:cs="Times New Roman"/>
          <w:spacing w:val="2"/>
          <w:sz w:val="28"/>
          <w:szCs w:val="28"/>
        </w:rPr>
        <w:t xml:space="preserve"> дней со дня вскрытия конвертов.</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Претендентам, не допущенным к участию в Конкурсе, направляются письменные уведомления о принятых Комиссией решениях не позднее 5 рабочих дней, следующих за днем подписания протокола заседания Комиссии по рассмотрению конкурсной документации.</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Pr>
          <w:rFonts w:ascii="Times New Roman" w:hAnsi="Times New Roman" w:cs="Times New Roman"/>
          <w:spacing w:val="2"/>
          <w:sz w:val="28"/>
          <w:szCs w:val="28"/>
        </w:rPr>
        <w:t>7</w:t>
      </w:r>
      <w:r w:rsidR="00C77806" w:rsidRPr="003A00FE">
        <w:rPr>
          <w:rFonts w:ascii="Times New Roman" w:hAnsi="Times New Roman" w:cs="Times New Roman"/>
          <w:spacing w:val="2"/>
          <w:sz w:val="28"/>
          <w:szCs w:val="28"/>
        </w:rPr>
        <w:t>. В день подведения итогов Конкурса Комиссия оценивает всех участников по каждому из пунктов перечня показателей по балльной системе (приложение    № 3 к настоящему Порядку).</w:t>
      </w:r>
    </w:p>
    <w:p w:rsidR="00C70174"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Pr>
          <w:rFonts w:ascii="Times New Roman" w:hAnsi="Times New Roman" w:cs="Times New Roman"/>
          <w:spacing w:val="2"/>
          <w:sz w:val="28"/>
          <w:szCs w:val="28"/>
        </w:rPr>
        <w:t>8</w:t>
      </w:r>
      <w:r w:rsidR="00C77806" w:rsidRPr="003A00FE">
        <w:rPr>
          <w:rFonts w:ascii="Times New Roman" w:hAnsi="Times New Roman" w:cs="Times New Roman"/>
          <w:spacing w:val="2"/>
          <w:sz w:val="28"/>
          <w:szCs w:val="28"/>
        </w:rPr>
        <w:t>. Копия протокола выдается участнику Конкурса по заявлению в пятидневный срок.</w:t>
      </w:r>
    </w:p>
    <w:p w:rsidR="00C70174" w:rsidRDefault="00F344F1"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pacing w:val="2"/>
          <w:sz w:val="28"/>
          <w:szCs w:val="28"/>
        </w:rPr>
        <w:t>6.</w:t>
      </w:r>
      <w:r w:rsidR="00C77806">
        <w:rPr>
          <w:rFonts w:ascii="Times New Roman" w:hAnsi="Times New Roman" w:cs="Times New Roman"/>
          <w:spacing w:val="2"/>
          <w:sz w:val="28"/>
          <w:szCs w:val="28"/>
        </w:rPr>
        <w:t>9</w:t>
      </w:r>
      <w:r w:rsidR="00C77806" w:rsidRPr="003A00FE">
        <w:rPr>
          <w:rFonts w:ascii="Times New Roman" w:hAnsi="Times New Roman" w:cs="Times New Roman"/>
          <w:spacing w:val="2"/>
          <w:sz w:val="28"/>
          <w:szCs w:val="28"/>
        </w:rPr>
        <w:t xml:space="preserve">. </w:t>
      </w:r>
      <w:r w:rsidR="00C70174">
        <w:rPr>
          <w:rFonts w:ascii="Times New Roman" w:hAnsi="Times New Roman" w:cs="Times New Roman"/>
          <w:sz w:val="28"/>
          <w:szCs w:val="28"/>
        </w:rPr>
        <w:t>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следующих критериев:</w:t>
      </w:r>
    </w:p>
    <w:p w:rsidR="00C70174" w:rsidRDefault="00C70174"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p w:rsidR="00C70174" w:rsidRDefault="00C70174"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w:t>
      </w:r>
      <w:r>
        <w:rPr>
          <w:rFonts w:ascii="Times New Roman" w:hAnsi="Times New Roman" w:cs="Times New Roman"/>
          <w:sz w:val="28"/>
          <w:szCs w:val="28"/>
        </w:rPr>
        <w:lastRenderedPageBreak/>
        <w:t>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70174" w:rsidRDefault="00C70174" w:rsidP="00C70174">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C70174" w:rsidRDefault="00C70174" w:rsidP="00C70174">
      <w:pPr>
        <w:shd w:val="clear" w:color="auto" w:fill="FFFFFF"/>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48557E" w:rsidRDefault="00F344F1" w:rsidP="0048557E">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1</w:t>
      </w:r>
      <w:r w:rsidR="0029326F">
        <w:rPr>
          <w:rFonts w:ascii="Times New Roman" w:hAnsi="Times New Roman" w:cs="Times New Roman"/>
          <w:spacing w:val="2"/>
          <w:sz w:val="28"/>
          <w:szCs w:val="28"/>
        </w:rPr>
        <w:t>0</w:t>
      </w:r>
      <w:r w:rsidR="00C77806" w:rsidRPr="003A00FE">
        <w:rPr>
          <w:rFonts w:ascii="Times New Roman" w:hAnsi="Times New Roman" w:cs="Times New Roman"/>
          <w:spacing w:val="2"/>
          <w:sz w:val="28"/>
          <w:szCs w:val="28"/>
        </w:rPr>
        <w:t>.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w:t>
      </w:r>
      <w:r w:rsidR="002F10FA">
        <w:rPr>
          <w:rFonts w:ascii="Times New Roman" w:hAnsi="Times New Roman" w:cs="Times New Roman"/>
          <w:spacing w:val="2"/>
          <w:sz w:val="28"/>
          <w:szCs w:val="28"/>
        </w:rPr>
        <w:t xml:space="preserve">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не наступят следующие обстоятельства:</w:t>
      </w:r>
    </w:p>
    <w:p w:rsidR="0048557E" w:rsidRDefault="002F10FA"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pacing w:val="2"/>
          <w:sz w:val="28"/>
          <w:szCs w:val="28"/>
        </w:rPr>
        <w:t xml:space="preserve">- </w:t>
      </w:r>
      <w:r w:rsidR="0048557E">
        <w:rPr>
          <w:rFonts w:ascii="Times New Roman" w:hAnsi="Times New Roman" w:cs="Times New Roman"/>
          <w:sz w:val="28"/>
          <w:szCs w:val="28"/>
        </w:rPr>
        <w:t>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8557E"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вступление в законную силу решения суда о прекращении действия данного свидетельства;</w:t>
      </w:r>
    </w:p>
    <w:p w:rsidR="0048557E"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48557E"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принятие </w:t>
      </w:r>
      <w:r w:rsidR="0029326F">
        <w:rPr>
          <w:rFonts w:ascii="Times New Roman" w:hAnsi="Times New Roman" w:cs="Times New Roman"/>
          <w:sz w:val="28"/>
          <w:szCs w:val="28"/>
        </w:rPr>
        <w:t>У</w:t>
      </w:r>
      <w:r>
        <w:rPr>
          <w:rFonts w:ascii="Times New Roman" w:hAnsi="Times New Roman" w:cs="Times New Roman"/>
          <w:sz w:val="28"/>
          <w:szCs w:val="28"/>
        </w:rPr>
        <w:t>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C1F2F" w:rsidRDefault="0048557E"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юридическое лицо, индивидуальный предприниматель или уполномоченный участник договора простого товарищества не обратились в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 </w:t>
      </w:r>
      <w:r w:rsidR="00BC1F2F">
        <w:rPr>
          <w:rFonts w:ascii="Times New Roman" w:hAnsi="Times New Roman" w:cs="Times New Roman"/>
          <w:sz w:val="28"/>
          <w:szCs w:val="28"/>
        </w:rPr>
        <w:t>действие указанных свидетельств и карт данного маршрута продлевается на срок не менее чем пять лет. Количество таких продлений не ограничивается. П</w:t>
      </w:r>
      <w:r w:rsidR="0029326F">
        <w:rPr>
          <w:rFonts w:ascii="Times New Roman" w:hAnsi="Times New Roman" w:cs="Times New Roman"/>
          <w:sz w:val="28"/>
          <w:szCs w:val="28"/>
        </w:rPr>
        <w:t>родление указанных свидетельств</w:t>
      </w:r>
      <w:r w:rsidR="00BC1F2F">
        <w:rPr>
          <w:rFonts w:ascii="Times New Roman" w:hAnsi="Times New Roman" w:cs="Times New Roman"/>
          <w:sz w:val="28"/>
          <w:szCs w:val="28"/>
        </w:rPr>
        <w:t xml:space="preserve">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C77806" w:rsidRDefault="00F344F1"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48557E">
        <w:rPr>
          <w:rFonts w:ascii="Times New Roman" w:hAnsi="Times New Roman" w:cs="Times New Roman"/>
          <w:spacing w:val="2"/>
          <w:sz w:val="28"/>
          <w:szCs w:val="28"/>
        </w:rPr>
        <w:t>1</w:t>
      </w:r>
      <w:r w:rsidR="0029326F">
        <w:rPr>
          <w:rFonts w:ascii="Times New Roman" w:hAnsi="Times New Roman" w:cs="Times New Roman"/>
          <w:spacing w:val="2"/>
          <w:sz w:val="28"/>
          <w:szCs w:val="28"/>
        </w:rPr>
        <w:t>1</w:t>
      </w:r>
      <w:r w:rsidR="0048557E">
        <w:rPr>
          <w:rFonts w:ascii="Times New Roman" w:hAnsi="Times New Roman" w:cs="Times New Roman"/>
          <w:spacing w:val="2"/>
          <w:sz w:val="28"/>
          <w:szCs w:val="28"/>
        </w:rPr>
        <w:t xml:space="preserve">. </w:t>
      </w:r>
      <w:r w:rsidR="00C70174" w:rsidRPr="003A00FE">
        <w:rPr>
          <w:rFonts w:ascii="Times New Roman" w:hAnsi="Times New Roman" w:cs="Times New Roman"/>
          <w:spacing w:val="2"/>
          <w:sz w:val="28"/>
          <w:szCs w:val="28"/>
        </w:rPr>
        <w:t>По результатам открытого Конкурса свидетельство об осуществлении перевозокпо маршруту регулярных перевозок и карты маршрута регулярных перевозок выдаются</w:t>
      </w:r>
      <w:r w:rsidR="00C70174">
        <w:rPr>
          <w:rFonts w:ascii="Times New Roman" w:hAnsi="Times New Roman" w:cs="Times New Roman"/>
          <w:spacing w:val="2"/>
          <w:sz w:val="28"/>
          <w:szCs w:val="28"/>
        </w:rPr>
        <w:t xml:space="preserve"> по</w:t>
      </w:r>
      <w:r w:rsidR="00C77806" w:rsidRPr="003A00FE">
        <w:rPr>
          <w:rFonts w:ascii="Times New Roman" w:hAnsi="Times New Roman" w:cs="Times New Roman"/>
          <w:spacing w:val="2"/>
          <w:sz w:val="28"/>
          <w:szCs w:val="28"/>
        </w:rPr>
        <w:t xml:space="preserve">бедителю этого Конкурса, а в случае, если этот Конкурс был признан не состоявшимся в связи с тем, что только одна заявка на участие в </w:t>
      </w:r>
      <w:r w:rsidR="00C77806" w:rsidRPr="003A00FE">
        <w:rPr>
          <w:rFonts w:ascii="Times New Roman" w:hAnsi="Times New Roman" w:cs="Times New Roman"/>
          <w:spacing w:val="2"/>
          <w:sz w:val="28"/>
          <w:szCs w:val="28"/>
        </w:rPr>
        <w:lastRenderedPageBreak/>
        <w:t>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C77806" w:rsidRPr="003A00FE" w:rsidRDefault="00F344F1"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1</w:t>
      </w:r>
      <w:r w:rsidR="0029326F">
        <w:rPr>
          <w:rFonts w:ascii="Times New Roman" w:hAnsi="Times New Roman" w:cs="Times New Roman"/>
          <w:spacing w:val="2"/>
          <w:sz w:val="28"/>
          <w:szCs w:val="28"/>
        </w:rPr>
        <w:t>2</w:t>
      </w:r>
      <w:r w:rsidR="00C77806" w:rsidRPr="003A00FE">
        <w:rPr>
          <w:rFonts w:ascii="Times New Roman" w:hAnsi="Times New Roman" w:cs="Times New Roman"/>
          <w:spacing w:val="2"/>
          <w:sz w:val="28"/>
          <w:szCs w:val="28"/>
        </w:rPr>
        <w:t>. В случае если Конкурс признан не 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такие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муниципального маршрута регулярных перевозок.</w:t>
      </w:r>
    </w:p>
    <w:p w:rsidR="00BC1F2F" w:rsidRPr="00BC1F2F" w:rsidRDefault="00F344F1" w:rsidP="00BC1F2F">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1</w:t>
      </w:r>
      <w:r w:rsidR="0029326F">
        <w:rPr>
          <w:rFonts w:ascii="Times New Roman" w:hAnsi="Times New Roman" w:cs="Times New Roman"/>
          <w:spacing w:val="2"/>
          <w:sz w:val="28"/>
          <w:szCs w:val="28"/>
        </w:rPr>
        <w:t>3</w:t>
      </w:r>
      <w:r w:rsidR="00C77806" w:rsidRPr="003A00FE">
        <w:rPr>
          <w:rFonts w:ascii="Times New Roman" w:hAnsi="Times New Roman" w:cs="Times New Roman"/>
          <w:spacing w:val="2"/>
          <w:sz w:val="28"/>
          <w:szCs w:val="28"/>
        </w:rPr>
        <w:t>.</w:t>
      </w:r>
      <w:r w:rsidR="00BC1F2F">
        <w:rPr>
          <w:rFonts w:ascii="Times New Roman" w:hAnsi="Times New Roman" w:cs="Times New Roman"/>
          <w:sz w:val="28"/>
          <w:szCs w:val="28"/>
        </w:rPr>
        <w:t>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1</w:t>
      </w:r>
      <w:r w:rsidR="0029326F">
        <w:rPr>
          <w:rFonts w:ascii="Times New Roman" w:hAnsi="Times New Roman" w:cs="Times New Roman"/>
          <w:spacing w:val="2"/>
          <w:sz w:val="28"/>
          <w:szCs w:val="28"/>
        </w:rPr>
        <w:t>4</w:t>
      </w:r>
      <w:r w:rsidR="00C77806" w:rsidRPr="003A00FE">
        <w:rPr>
          <w:rFonts w:ascii="Times New Roman" w:hAnsi="Times New Roman" w:cs="Times New Roman"/>
          <w:spacing w:val="2"/>
          <w:sz w:val="28"/>
          <w:szCs w:val="28"/>
        </w:rPr>
        <w:t xml:space="preserve">. В случае если победитель Конкурса уклоняется от получения свидетельства об осуществлении перевозок по маршруту регулярных перевозок и карт маршрута регулярных перевозок в срок, указанный в пункте </w:t>
      </w:r>
      <w:r w:rsidR="0012461B">
        <w:rPr>
          <w:rFonts w:ascii="Times New Roman" w:hAnsi="Times New Roman" w:cs="Times New Roman"/>
          <w:spacing w:val="2"/>
          <w:sz w:val="28"/>
          <w:szCs w:val="28"/>
        </w:rPr>
        <w:t>6.</w:t>
      </w:r>
      <w:r w:rsidR="00F2125B">
        <w:rPr>
          <w:rFonts w:ascii="Times New Roman" w:hAnsi="Times New Roman" w:cs="Times New Roman"/>
          <w:spacing w:val="2"/>
          <w:sz w:val="28"/>
          <w:szCs w:val="28"/>
        </w:rPr>
        <w:t>10</w:t>
      </w:r>
      <w:r w:rsidR="00C77806" w:rsidRPr="003A00FE">
        <w:rPr>
          <w:rFonts w:ascii="Times New Roman" w:hAnsi="Times New Roman" w:cs="Times New Roman"/>
          <w:spacing w:val="2"/>
          <w:sz w:val="28"/>
          <w:szCs w:val="28"/>
        </w:rPr>
        <w:t>, организатор Конкурса выдает свидетельство об осуществлении перевозок участнику Конкурса, занявшему второе место.</w:t>
      </w:r>
    </w:p>
    <w:p w:rsidR="00C77806" w:rsidRPr="003A00FE" w:rsidRDefault="00C7780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Свидетельство об осуществлении перевозок участнику, занявшему второе место, выдается в течение трех рабочих дней с момента наступления обстоятельств, указанных в абзаце первом настоящего пункта.</w:t>
      </w:r>
    </w:p>
    <w:p w:rsidR="00C77806" w:rsidRPr="003A00FE" w:rsidRDefault="00F344F1" w:rsidP="00070876">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1</w:t>
      </w:r>
      <w:r w:rsidR="0029326F">
        <w:rPr>
          <w:rFonts w:ascii="Times New Roman" w:hAnsi="Times New Roman" w:cs="Times New Roman"/>
          <w:spacing w:val="2"/>
          <w:sz w:val="28"/>
          <w:szCs w:val="28"/>
        </w:rPr>
        <w:t>5</w:t>
      </w:r>
      <w:r w:rsidR="00C77806" w:rsidRPr="003A00FE">
        <w:rPr>
          <w:rFonts w:ascii="Times New Roman" w:hAnsi="Times New Roman" w:cs="Times New Roman"/>
          <w:spacing w:val="2"/>
          <w:sz w:val="28"/>
          <w:szCs w:val="28"/>
        </w:rPr>
        <w:t xml:space="preserve">. Информация о результатах Конкурса публикуется организатором Конкурса в информационно-телекоммуникационной сети Интернет на сайте Администрации </w:t>
      </w:r>
      <w:r w:rsidR="00C77806" w:rsidRPr="003A00FE">
        <w:rPr>
          <w:rFonts w:ascii="Times New Roman" w:hAnsi="Times New Roman" w:cs="Times New Roman"/>
          <w:bCs/>
          <w:sz w:val="28"/>
          <w:szCs w:val="28"/>
        </w:rPr>
        <w:t xml:space="preserve">муниципального образования </w:t>
      </w:r>
      <w:r w:rsidR="00C77806" w:rsidRPr="003A00FE">
        <w:rPr>
          <w:rFonts w:ascii="Times New Roman" w:hAnsi="Times New Roman" w:cs="Times New Roman"/>
          <w:sz w:val="28"/>
          <w:szCs w:val="28"/>
        </w:rPr>
        <w:t>«Гагаринский район» Смоленской области.</w:t>
      </w:r>
    </w:p>
    <w:p w:rsidR="00C77806" w:rsidRDefault="00F344F1"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1</w:t>
      </w:r>
      <w:r w:rsidR="0029326F">
        <w:rPr>
          <w:rFonts w:ascii="Times New Roman" w:hAnsi="Times New Roman" w:cs="Times New Roman"/>
          <w:spacing w:val="2"/>
          <w:sz w:val="28"/>
          <w:szCs w:val="28"/>
        </w:rPr>
        <w:t>6</w:t>
      </w:r>
      <w:r w:rsidR="00C77806" w:rsidRPr="003A00FE">
        <w:rPr>
          <w:rFonts w:ascii="Times New Roman" w:hAnsi="Times New Roman" w:cs="Times New Roman"/>
          <w:spacing w:val="2"/>
          <w:sz w:val="28"/>
          <w:szCs w:val="28"/>
        </w:rPr>
        <w:t>. Результаты Конкурса могут быть обжалованы в судебном порядке.</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Default="00C77806" w:rsidP="00C77806">
      <w:pPr>
        <w:shd w:val="clear" w:color="auto" w:fill="FFFFFF"/>
        <w:spacing w:after="0" w:line="240" w:lineRule="auto"/>
        <w:jc w:val="center"/>
        <w:textAlignment w:val="baseline"/>
        <w:outlineLvl w:val="2"/>
        <w:rPr>
          <w:rFonts w:ascii="Times New Roman" w:hAnsi="Times New Roman" w:cs="Times New Roman"/>
          <w:b/>
          <w:spacing w:val="2"/>
          <w:sz w:val="28"/>
          <w:szCs w:val="28"/>
        </w:rPr>
      </w:pPr>
      <w:r w:rsidRPr="003A00FE">
        <w:rPr>
          <w:rFonts w:ascii="Times New Roman" w:hAnsi="Times New Roman" w:cs="Times New Roman"/>
          <w:b/>
          <w:spacing w:val="2"/>
          <w:sz w:val="28"/>
          <w:szCs w:val="28"/>
        </w:rPr>
        <w:t>7. Ответственность перевозчиков, допущенных к работе на муниципальных маршрутах регулярных перевозок</w:t>
      </w:r>
    </w:p>
    <w:p w:rsidR="00C77806" w:rsidRPr="003A00FE" w:rsidRDefault="00C77806" w:rsidP="00C77806">
      <w:pPr>
        <w:shd w:val="clear" w:color="auto" w:fill="FFFFFF"/>
        <w:spacing w:after="0" w:line="240" w:lineRule="auto"/>
        <w:jc w:val="both"/>
        <w:textAlignment w:val="baseline"/>
        <w:outlineLvl w:val="2"/>
        <w:rPr>
          <w:rFonts w:ascii="Times New Roman" w:hAnsi="Times New Roman" w:cs="Times New Roman"/>
          <w:b/>
          <w:spacing w:val="2"/>
          <w:sz w:val="28"/>
          <w:szCs w:val="28"/>
        </w:rPr>
      </w:pPr>
    </w:p>
    <w:p w:rsidR="00C77806" w:rsidRPr="003A00FE" w:rsidRDefault="00F344F1" w:rsidP="00F344F1">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Pr>
          <w:rFonts w:ascii="Times New Roman" w:hAnsi="Times New Roman" w:cs="Times New Roman"/>
          <w:spacing w:val="2"/>
          <w:sz w:val="28"/>
          <w:szCs w:val="28"/>
        </w:rPr>
        <w:t xml:space="preserve">7.1. </w:t>
      </w:r>
      <w:r w:rsidR="00C77806" w:rsidRPr="003A00FE">
        <w:rPr>
          <w:rFonts w:ascii="Times New Roman" w:hAnsi="Times New Roman" w:cs="Times New Roman"/>
          <w:spacing w:val="2"/>
          <w:sz w:val="28"/>
          <w:szCs w:val="28"/>
        </w:rPr>
        <w:t xml:space="preserve">Юридическое лицо, индивидуальный предприниматель, уполномоченный участник договора простого товарищества, получившие свидетельство об осуществлении перевозок по маршруту регулярных перевозок по результатам Конкурса, обязаны осуществлять перевозку пассажиров в полном соответствии с требованиями нормативных правовых документов, регулирующих указанную деятельность, и несут ответственность в соответствии </w:t>
      </w:r>
      <w:r w:rsidR="00BC1F2F">
        <w:rPr>
          <w:rFonts w:ascii="Times New Roman" w:hAnsi="Times New Roman" w:cs="Times New Roman"/>
          <w:spacing w:val="2"/>
          <w:sz w:val="28"/>
          <w:szCs w:val="28"/>
        </w:rPr>
        <w:t>с действующим законодательством Российской Федерации.</w:t>
      </w:r>
    </w:p>
    <w:p w:rsidR="00C77806" w:rsidRPr="003A00FE"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pPr>
    </w:p>
    <w:tbl>
      <w:tblPr>
        <w:tblW w:w="10403" w:type="dxa"/>
        <w:tblInd w:w="-206" w:type="dxa"/>
        <w:tblLook w:val="0000"/>
      </w:tblPr>
      <w:tblGrid>
        <w:gridCol w:w="5000"/>
        <w:gridCol w:w="5403"/>
      </w:tblGrid>
      <w:tr w:rsidR="00442DEA" w:rsidTr="00442DEA">
        <w:trPr>
          <w:trHeight w:val="438"/>
        </w:trPr>
        <w:tc>
          <w:tcPr>
            <w:tcW w:w="5000" w:type="dxa"/>
          </w:tcPr>
          <w:p w:rsidR="00442DEA" w:rsidRDefault="00442DEA" w:rsidP="00C77806">
            <w:pPr>
              <w:spacing w:after="0" w:line="240" w:lineRule="auto"/>
              <w:jc w:val="right"/>
              <w:textAlignment w:val="baseline"/>
              <w:rPr>
                <w:rFonts w:ascii="Times New Roman" w:hAnsi="Times New Roman" w:cs="Times New Roman"/>
                <w:spacing w:val="2"/>
                <w:sz w:val="24"/>
                <w:szCs w:val="24"/>
              </w:rPr>
            </w:pPr>
          </w:p>
        </w:tc>
        <w:tc>
          <w:tcPr>
            <w:tcW w:w="5403" w:type="dxa"/>
          </w:tcPr>
          <w:p w:rsidR="00442DEA" w:rsidRPr="00442DEA" w:rsidRDefault="00442DEA" w:rsidP="00442DEA">
            <w:pPr>
              <w:shd w:val="clear" w:color="auto" w:fill="FFFFFF"/>
              <w:spacing w:after="0" w:line="240" w:lineRule="auto"/>
              <w:ind w:firstLine="9"/>
              <w:jc w:val="both"/>
              <w:textAlignment w:val="baseline"/>
              <w:rPr>
                <w:rFonts w:ascii="Times New Roman" w:hAnsi="Times New Roman" w:cs="Times New Roman"/>
                <w:spacing w:val="2"/>
                <w:sz w:val="24"/>
                <w:szCs w:val="24"/>
              </w:rPr>
            </w:pPr>
            <w:r w:rsidRPr="00442DEA">
              <w:rPr>
                <w:rFonts w:ascii="Times New Roman" w:hAnsi="Times New Roman" w:cs="Times New Roman"/>
                <w:spacing w:val="2"/>
                <w:sz w:val="24"/>
                <w:szCs w:val="24"/>
              </w:rPr>
              <w:t>Приложение № 1</w:t>
            </w:r>
          </w:p>
          <w:p w:rsidR="00F07DA8" w:rsidRDefault="00442DEA" w:rsidP="00442DEA">
            <w:pPr>
              <w:shd w:val="clear" w:color="auto" w:fill="FFFFFF"/>
              <w:spacing w:after="0" w:line="240" w:lineRule="auto"/>
              <w:ind w:firstLine="9"/>
              <w:jc w:val="both"/>
              <w:textAlignment w:val="baseline"/>
              <w:rPr>
                <w:rFonts w:ascii="Times New Roman" w:hAnsi="Times New Roman" w:cs="Times New Roman"/>
                <w:spacing w:val="2"/>
                <w:sz w:val="24"/>
                <w:szCs w:val="24"/>
              </w:rPr>
            </w:pPr>
            <w:r w:rsidRPr="00442DEA">
              <w:rPr>
                <w:rFonts w:ascii="Times New Roman" w:hAnsi="Times New Roman" w:cs="Times New Roman"/>
                <w:spacing w:val="2"/>
                <w:sz w:val="24"/>
                <w:szCs w:val="24"/>
              </w:rPr>
              <w:t>к Порядку проведения открытого конкурса на право 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w:t>
            </w:r>
          </w:p>
          <w:p w:rsidR="00442DEA" w:rsidRPr="00442DEA" w:rsidRDefault="00F07DA8" w:rsidP="00442DEA">
            <w:pPr>
              <w:shd w:val="clear" w:color="auto" w:fill="FFFFFF"/>
              <w:spacing w:after="0" w:line="240" w:lineRule="auto"/>
              <w:ind w:firstLine="9"/>
              <w:jc w:val="both"/>
              <w:textAlignment w:val="baseline"/>
              <w:rPr>
                <w:rFonts w:ascii="Times New Roman" w:hAnsi="Times New Roman" w:cs="Times New Roman"/>
                <w:spacing w:val="2"/>
                <w:sz w:val="24"/>
                <w:szCs w:val="24"/>
              </w:rPr>
            </w:pPr>
            <w:r w:rsidRPr="00D836FE">
              <w:rPr>
                <w:rFonts w:ascii="Times New Roman" w:hAnsi="Times New Roman" w:cs="Times New Roman"/>
                <w:spacing w:val="2"/>
                <w:sz w:val="24"/>
                <w:szCs w:val="24"/>
              </w:rPr>
              <w:t>Утвержденному решением Гагаринской районной Думы от26.02.2021 №23</w:t>
            </w:r>
          </w:p>
          <w:p w:rsidR="00442DEA" w:rsidRDefault="00442DEA" w:rsidP="00442DEA">
            <w:pPr>
              <w:shd w:val="clear" w:color="auto" w:fill="FFFFFF"/>
              <w:spacing w:after="0" w:line="240" w:lineRule="auto"/>
              <w:ind w:firstLine="9"/>
              <w:jc w:val="both"/>
              <w:textAlignment w:val="baseline"/>
              <w:rPr>
                <w:rFonts w:ascii="Times New Roman" w:hAnsi="Times New Roman" w:cs="Times New Roman"/>
                <w:spacing w:val="2"/>
                <w:sz w:val="24"/>
                <w:szCs w:val="24"/>
              </w:rPr>
            </w:pPr>
          </w:p>
        </w:tc>
      </w:tr>
    </w:tbl>
    <w:p w:rsidR="00C77806" w:rsidRPr="003A00FE" w:rsidRDefault="00C77806" w:rsidP="00C77806">
      <w:pPr>
        <w:shd w:val="clear" w:color="auto" w:fill="FFFFFF"/>
        <w:spacing w:after="0" w:line="240" w:lineRule="auto"/>
        <w:jc w:val="right"/>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Заявка на участие в конкурсе на право получения свидетельства об осуществлении перевозок по одному или нескольким маршрутам регулярных перевозок по нерегулируемым тарифам</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«___»_____________________ </w:t>
      </w:r>
      <w:proofErr w:type="gramStart"/>
      <w:r w:rsidRPr="003A00FE">
        <w:rPr>
          <w:rFonts w:ascii="Times New Roman" w:hAnsi="Times New Roman" w:cs="Times New Roman"/>
          <w:spacing w:val="2"/>
          <w:sz w:val="28"/>
          <w:szCs w:val="28"/>
        </w:rPr>
        <w:t>г</w:t>
      </w:r>
      <w:proofErr w:type="gramEnd"/>
      <w:r w:rsidRPr="003A00FE">
        <w:rPr>
          <w:rFonts w:ascii="Times New Roman" w:hAnsi="Times New Roman" w:cs="Times New Roman"/>
          <w:spacing w:val="2"/>
          <w:sz w:val="28"/>
          <w:szCs w:val="28"/>
        </w:rPr>
        <w:t>.</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6C3AED">
      <w:pPr>
        <w:shd w:val="clear" w:color="auto" w:fill="FFFFFF"/>
        <w:spacing w:after="0" w:line="240" w:lineRule="auto"/>
        <w:jc w:val="center"/>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_______________________________________________________________________</w:t>
      </w:r>
      <w:r w:rsidRPr="003A00FE">
        <w:rPr>
          <w:rFonts w:ascii="Times New Roman" w:hAnsi="Times New Roman" w:cs="Times New Roman"/>
          <w:spacing w:val="2"/>
          <w:sz w:val="28"/>
          <w:szCs w:val="28"/>
        </w:rPr>
        <w:br/>
        <w:t>(полное наименование юридического лица, индивидуального предпринимателя,</w:t>
      </w:r>
    </w:p>
    <w:p w:rsidR="00C77806" w:rsidRPr="003A00FE" w:rsidRDefault="00C77806" w:rsidP="006C3AED">
      <w:pPr>
        <w:shd w:val="clear" w:color="auto" w:fill="FFFFFF"/>
        <w:spacing w:after="0" w:line="240" w:lineRule="auto"/>
        <w:jc w:val="center"/>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уполномоченного участника простого товарищества)</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юридический адрес, телефон: _____________________________________________</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____________________________________________________________________</w:t>
      </w:r>
      <w:r w:rsidR="006C3AED">
        <w:rPr>
          <w:rFonts w:ascii="Times New Roman" w:hAnsi="Times New Roman" w:cs="Times New Roman"/>
          <w:spacing w:val="2"/>
          <w:sz w:val="28"/>
          <w:szCs w:val="28"/>
        </w:rPr>
        <w:t>___</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адрес производственной базы: _____________________________________________</w:t>
      </w:r>
    </w:p>
    <w:p w:rsidR="00C77806"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руководитель: ________________________________________________________</w:t>
      </w:r>
      <w:r w:rsidR="006C3AED">
        <w:rPr>
          <w:rFonts w:ascii="Times New Roman" w:hAnsi="Times New Roman" w:cs="Times New Roman"/>
          <w:spacing w:val="2"/>
          <w:sz w:val="28"/>
          <w:szCs w:val="28"/>
        </w:rPr>
        <w:t>___</w:t>
      </w:r>
    </w:p>
    <w:p w:rsidR="006C3AED" w:rsidRPr="003A00FE" w:rsidRDefault="006C3AED" w:rsidP="00C77806">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Предлагает обеспечить осуществление регулярных перевозок пассажиров по муниципальным маршрутам регулярных перевозок по нерегулируемым тарифам _______________________________________________________________________</w:t>
      </w:r>
    </w:p>
    <w:p w:rsidR="00C77806" w:rsidRPr="003A00FE" w:rsidRDefault="00C77806" w:rsidP="006C3AED">
      <w:pPr>
        <w:shd w:val="clear" w:color="auto" w:fill="FFFFFF"/>
        <w:spacing w:after="0" w:line="240" w:lineRule="auto"/>
        <w:ind w:firstLine="708"/>
        <w:jc w:val="center"/>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(регистрационный и порядковый номера маршрута, наименование маршрута в Реестре муниципальных маршрутов регулярных перевозок</w:t>
      </w:r>
      <w:r w:rsidR="006C3AED">
        <w:rPr>
          <w:rFonts w:ascii="Times New Roman" w:hAnsi="Times New Roman" w:cs="Times New Roman"/>
          <w:spacing w:val="2"/>
          <w:sz w:val="28"/>
          <w:szCs w:val="28"/>
        </w:rPr>
        <w:t>/ или номер лота</w:t>
      </w:r>
      <w:r w:rsidRPr="003A00FE">
        <w:rPr>
          <w:rFonts w:ascii="Times New Roman" w:hAnsi="Times New Roman" w:cs="Times New Roman"/>
          <w:spacing w:val="2"/>
          <w:sz w:val="28"/>
          <w:szCs w:val="28"/>
        </w:rPr>
        <w:t>)</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Показатели:</w:t>
      </w:r>
    </w:p>
    <w:p w:rsidR="00C77806" w:rsidRDefault="00070876" w:rsidP="00070876">
      <w:pPr>
        <w:shd w:val="clear" w:color="auto" w:fill="FFFFFF"/>
        <w:spacing w:after="0" w:line="240" w:lineRule="auto"/>
        <w:ind w:firstLine="567"/>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1. </w:t>
      </w:r>
      <w:r w:rsidR="00C77806" w:rsidRPr="003A00FE">
        <w:rPr>
          <w:rFonts w:ascii="Times New Roman" w:hAnsi="Times New Roman" w:cs="Times New Roman"/>
          <w:spacing w:val="2"/>
          <w:sz w:val="28"/>
          <w:szCs w:val="28"/>
        </w:rPr>
        <w:t>Уровень аварийности по предприятию (индивидуальному предпринимателю):</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tbl>
      <w:tblPr>
        <w:tblW w:w="10348" w:type="dxa"/>
        <w:tblCellMar>
          <w:left w:w="0" w:type="dxa"/>
          <w:right w:w="0" w:type="dxa"/>
        </w:tblCellMar>
        <w:tblLook w:val="04A0"/>
      </w:tblPr>
      <w:tblGrid>
        <w:gridCol w:w="648"/>
        <w:gridCol w:w="8131"/>
        <w:gridCol w:w="1569"/>
      </w:tblGrid>
      <w:tr w:rsidR="00C77806" w:rsidRPr="003A00FE" w:rsidTr="007E346F">
        <w:trPr>
          <w:trHeight w:val="15"/>
        </w:trPr>
        <w:tc>
          <w:tcPr>
            <w:tcW w:w="648" w:type="dxa"/>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8131" w:type="dxa"/>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1569" w:type="dxa"/>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1.1</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или их работников</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1.2</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Среднесписочное количество транспортных средств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6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1.3</w:t>
            </w:r>
          </w:p>
        </w:tc>
        <w:tc>
          <w:tcPr>
            <w:tcW w:w="81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w:t>
            </w:r>
            <w:r w:rsidRPr="003A00FE">
              <w:rPr>
                <w:rFonts w:ascii="Times New Roman" w:hAnsi="Times New Roman" w:cs="Times New Roman"/>
                <w:sz w:val="28"/>
                <w:szCs w:val="28"/>
              </w:rPr>
              <w:lastRenderedPageBreak/>
              <w:t>предпринимателя) или их работников, приведенных на единицу транспортного средства за отчетный период</w:t>
            </w:r>
          </w:p>
        </w:tc>
        <w:tc>
          <w:tcPr>
            <w:tcW w:w="156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bl>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2. Опыт осуществления регулярных перевозок: ____ лет (указать количество полных лет осуществления регулярных перевозок на дату проведения Конкурса)</w:t>
      </w:r>
    </w:p>
    <w:p w:rsidR="00C77806"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3. Максимальный срок эксплуатации транспортных средств в течение срока действия свидетельства об осуществлении перевозок</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tbl>
      <w:tblPr>
        <w:tblW w:w="10348" w:type="dxa"/>
        <w:tblCellMar>
          <w:left w:w="0" w:type="dxa"/>
          <w:right w:w="0" w:type="dxa"/>
        </w:tblCellMar>
        <w:tblLook w:val="04A0"/>
      </w:tblPr>
      <w:tblGrid>
        <w:gridCol w:w="5174"/>
        <w:gridCol w:w="5174"/>
      </w:tblGrid>
      <w:tr w:rsidR="00C77806" w:rsidRPr="003A00FE" w:rsidTr="007E346F">
        <w:trPr>
          <w:trHeight w:val="15"/>
        </w:trPr>
        <w:tc>
          <w:tcPr>
            <w:tcW w:w="5174" w:type="dxa"/>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5174" w:type="dxa"/>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Максимальный срок эксплуатации транспортных средств (с года выпуска)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Количество ТС</w:t>
            </w:r>
          </w:p>
        </w:tc>
      </w:tr>
      <w:tr w:rsidR="00C77806" w:rsidRPr="003A00FE"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До 4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От 4 до 5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От 5 до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Свыше 7 лет</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bl>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4. Сведения о транспортных средствах, предлагаемых для осуществления регулярных перевозок (по форме согласно приложению № 2 к Порядку):</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Настоящее заявление служит разрешением наводить справки или проводить исследования с целью изучения документов и сведений, представленных в связи с данной заявкой, и обращаться к уполномоченным органам за разъяснениями относительно возникающих вопросов, а также разрешением любому лицу или уполномоченному представителю любой организации, на которое содержится ссылка в сопровождающей документации, предоставлять любую информацию, которую конкурсная комиссия сочтет необходимой для проверки заявлений и сведений, содержащихся в данной заявке.</w:t>
      </w:r>
    </w:p>
    <w:p w:rsidR="00C77806"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Настоящим гарантирую достоверность предоставленной мной информации в заявке на участие в Конкурсе.</w:t>
      </w:r>
    </w:p>
    <w:p w:rsidR="00BC1F2F" w:rsidRPr="003A00FE" w:rsidRDefault="00BC1F2F"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 xml:space="preserve">Настоящим соглашаюсь на обработку персональных данных в соответствии с </w:t>
      </w:r>
      <w:r w:rsidRPr="00BC1F2F">
        <w:rPr>
          <w:rFonts w:ascii="Times New Roman" w:hAnsi="Times New Roman" w:cs="Times New Roman"/>
          <w:spacing w:val="2"/>
          <w:sz w:val="28"/>
          <w:szCs w:val="28"/>
        </w:rPr>
        <w:t>Федеральны</w:t>
      </w:r>
      <w:r>
        <w:rPr>
          <w:rFonts w:ascii="Times New Roman" w:hAnsi="Times New Roman" w:cs="Times New Roman"/>
          <w:spacing w:val="2"/>
          <w:sz w:val="28"/>
          <w:szCs w:val="28"/>
        </w:rPr>
        <w:t>м</w:t>
      </w:r>
      <w:r w:rsidRPr="00BC1F2F">
        <w:rPr>
          <w:rFonts w:ascii="Times New Roman" w:hAnsi="Times New Roman" w:cs="Times New Roman"/>
          <w:spacing w:val="2"/>
          <w:sz w:val="28"/>
          <w:szCs w:val="28"/>
        </w:rPr>
        <w:t xml:space="preserve"> закон</w:t>
      </w:r>
      <w:r>
        <w:rPr>
          <w:rFonts w:ascii="Times New Roman" w:hAnsi="Times New Roman" w:cs="Times New Roman"/>
          <w:spacing w:val="2"/>
          <w:sz w:val="28"/>
          <w:szCs w:val="28"/>
        </w:rPr>
        <w:t>ом</w:t>
      </w:r>
      <w:r w:rsidRPr="00BC1F2F">
        <w:rPr>
          <w:rFonts w:ascii="Times New Roman" w:hAnsi="Times New Roman" w:cs="Times New Roman"/>
          <w:spacing w:val="2"/>
          <w:sz w:val="28"/>
          <w:szCs w:val="28"/>
        </w:rPr>
        <w:t xml:space="preserve"> от 27.07.2006 </w:t>
      </w:r>
      <w:r>
        <w:rPr>
          <w:rFonts w:ascii="Times New Roman" w:hAnsi="Times New Roman" w:cs="Times New Roman"/>
          <w:spacing w:val="2"/>
          <w:sz w:val="28"/>
          <w:szCs w:val="28"/>
        </w:rPr>
        <w:t>№ 152-ФЗ (ред. от 30.12.2020) «О персональных данных».</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К настоящему заявлению прилагаю документы, представляемые для участия в Конкурсе, согласно описи.</w:t>
      </w:r>
    </w:p>
    <w:p w:rsidR="00C77806"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С условиями </w:t>
      </w:r>
      <w:r>
        <w:rPr>
          <w:rFonts w:ascii="Times New Roman" w:hAnsi="Times New Roman" w:cs="Times New Roman"/>
          <w:spacing w:val="2"/>
          <w:sz w:val="28"/>
          <w:szCs w:val="28"/>
        </w:rPr>
        <w:t>проведения Конкурса согласен (на)</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Подпись руководителя </w:t>
      </w:r>
      <w:r>
        <w:rPr>
          <w:rFonts w:ascii="Times New Roman" w:hAnsi="Times New Roman" w:cs="Times New Roman"/>
          <w:spacing w:val="2"/>
          <w:sz w:val="28"/>
          <w:szCs w:val="28"/>
        </w:rPr>
        <w:t>___________________ (Ф.И.О.)___________________</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textAlignment w:val="baseline"/>
        <w:rPr>
          <w:rFonts w:ascii="Times New Roman" w:hAnsi="Times New Roman" w:cs="Times New Roman"/>
          <w:spacing w:val="2"/>
          <w:sz w:val="28"/>
          <w:szCs w:val="28"/>
        </w:rPr>
      </w:pPr>
    </w:p>
    <w:p w:rsidR="00C77806" w:rsidRPr="003A00FE" w:rsidRDefault="00C77806" w:rsidP="00C77806">
      <w:pPr>
        <w:shd w:val="clear" w:color="auto" w:fill="FFFFFF"/>
        <w:tabs>
          <w:tab w:val="left" w:pos="6425"/>
        </w:tabs>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ab/>
        <w:t xml:space="preserve">                 м.п. </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ind w:firstLine="5670"/>
        <w:jc w:val="both"/>
        <w:textAlignment w:val="baseline"/>
        <w:rPr>
          <w:rFonts w:ascii="Times New Roman" w:hAnsi="Times New Roman" w:cs="Times New Roman"/>
          <w:spacing w:val="2"/>
          <w:sz w:val="28"/>
          <w:szCs w:val="28"/>
        </w:rPr>
        <w:sectPr w:rsidR="00C77806" w:rsidRPr="003A00FE" w:rsidSect="00035C95">
          <w:pgSz w:w="11906" w:h="16838"/>
          <w:pgMar w:top="1134" w:right="567" w:bottom="1134" w:left="1134" w:header="454" w:footer="454" w:gutter="0"/>
          <w:cols w:space="720"/>
          <w:docGrid w:linePitch="360"/>
        </w:sectPr>
      </w:pPr>
    </w:p>
    <w:p w:rsidR="00C77806" w:rsidRPr="00AE70BB" w:rsidRDefault="00C77806" w:rsidP="001C5D0F">
      <w:pPr>
        <w:shd w:val="clear" w:color="auto" w:fill="FFFFFF"/>
        <w:spacing w:after="0" w:line="240" w:lineRule="auto"/>
        <w:ind w:left="8789" w:right="708"/>
        <w:jc w:val="both"/>
        <w:textAlignment w:val="baseline"/>
        <w:rPr>
          <w:rFonts w:ascii="Times New Roman" w:hAnsi="Times New Roman" w:cs="Times New Roman"/>
          <w:spacing w:val="2"/>
          <w:sz w:val="24"/>
          <w:szCs w:val="24"/>
        </w:rPr>
      </w:pPr>
      <w:r w:rsidRPr="00AE70BB">
        <w:rPr>
          <w:rFonts w:ascii="Times New Roman" w:hAnsi="Times New Roman" w:cs="Times New Roman"/>
          <w:spacing w:val="2"/>
          <w:sz w:val="24"/>
          <w:szCs w:val="24"/>
        </w:rPr>
        <w:lastRenderedPageBreak/>
        <w:t>Приложение № 2</w:t>
      </w:r>
    </w:p>
    <w:p w:rsidR="00F2125B" w:rsidRPr="00AE70BB" w:rsidRDefault="00F2125B" w:rsidP="001C5D0F">
      <w:pPr>
        <w:shd w:val="clear" w:color="auto" w:fill="FFFFFF"/>
        <w:spacing w:after="0" w:line="240" w:lineRule="auto"/>
        <w:ind w:left="8789" w:right="708"/>
        <w:jc w:val="both"/>
        <w:textAlignment w:val="baseline"/>
        <w:rPr>
          <w:rFonts w:ascii="Times New Roman" w:hAnsi="Times New Roman" w:cs="Times New Roman"/>
          <w:spacing w:val="2"/>
          <w:sz w:val="24"/>
          <w:szCs w:val="24"/>
        </w:rPr>
      </w:pPr>
      <w:r w:rsidRPr="00AE70BB">
        <w:rPr>
          <w:rFonts w:ascii="Times New Roman" w:hAnsi="Times New Roman" w:cs="Times New Roman"/>
          <w:spacing w:val="2"/>
          <w:sz w:val="24"/>
          <w:szCs w:val="24"/>
        </w:rPr>
        <w:t xml:space="preserve">к Порядку проведения открытого конкурса </w:t>
      </w:r>
    </w:p>
    <w:p w:rsidR="00F2125B" w:rsidRPr="00AE70BB" w:rsidRDefault="00F2125B" w:rsidP="001C5D0F">
      <w:pPr>
        <w:shd w:val="clear" w:color="auto" w:fill="FFFFFF"/>
        <w:spacing w:after="0" w:line="240" w:lineRule="auto"/>
        <w:ind w:left="8789" w:right="708"/>
        <w:jc w:val="both"/>
        <w:textAlignment w:val="baseline"/>
        <w:rPr>
          <w:rFonts w:ascii="Times New Roman" w:hAnsi="Times New Roman" w:cs="Times New Roman"/>
          <w:spacing w:val="2"/>
          <w:sz w:val="24"/>
          <w:szCs w:val="24"/>
        </w:rPr>
      </w:pPr>
      <w:r w:rsidRPr="00AE70BB">
        <w:rPr>
          <w:rFonts w:ascii="Times New Roman" w:hAnsi="Times New Roman" w:cs="Times New Roman"/>
          <w:spacing w:val="2"/>
          <w:sz w:val="24"/>
          <w:szCs w:val="24"/>
        </w:rPr>
        <w:t xml:space="preserve">на право получения свидетельства об осуществлении </w:t>
      </w:r>
    </w:p>
    <w:p w:rsidR="00F2125B" w:rsidRPr="00AE70BB" w:rsidRDefault="00F2125B" w:rsidP="001C5D0F">
      <w:pPr>
        <w:shd w:val="clear" w:color="auto" w:fill="FFFFFF"/>
        <w:spacing w:after="0" w:line="240" w:lineRule="auto"/>
        <w:ind w:left="8789" w:right="708"/>
        <w:jc w:val="both"/>
        <w:textAlignment w:val="baseline"/>
        <w:rPr>
          <w:rFonts w:ascii="Times New Roman" w:hAnsi="Times New Roman" w:cs="Times New Roman"/>
          <w:spacing w:val="2"/>
          <w:sz w:val="24"/>
          <w:szCs w:val="24"/>
        </w:rPr>
      </w:pPr>
      <w:r w:rsidRPr="00AE70BB">
        <w:rPr>
          <w:rFonts w:ascii="Times New Roman" w:hAnsi="Times New Roman" w:cs="Times New Roman"/>
          <w:spacing w:val="2"/>
          <w:sz w:val="24"/>
          <w:szCs w:val="24"/>
        </w:rPr>
        <w:t xml:space="preserve">пассажирских перевозок автомобильным транспортом </w:t>
      </w:r>
    </w:p>
    <w:p w:rsidR="00F2125B" w:rsidRPr="00AE70BB" w:rsidRDefault="00F2125B" w:rsidP="001C5D0F">
      <w:pPr>
        <w:shd w:val="clear" w:color="auto" w:fill="FFFFFF"/>
        <w:spacing w:after="0" w:line="240" w:lineRule="auto"/>
        <w:ind w:left="8789" w:right="708"/>
        <w:jc w:val="both"/>
        <w:textAlignment w:val="baseline"/>
        <w:rPr>
          <w:rFonts w:ascii="Times New Roman" w:hAnsi="Times New Roman" w:cs="Times New Roman"/>
          <w:spacing w:val="2"/>
          <w:sz w:val="24"/>
          <w:szCs w:val="24"/>
        </w:rPr>
      </w:pPr>
      <w:r w:rsidRPr="00AE70BB">
        <w:rPr>
          <w:rFonts w:ascii="Times New Roman" w:hAnsi="Times New Roman" w:cs="Times New Roman"/>
          <w:spacing w:val="2"/>
          <w:sz w:val="24"/>
          <w:szCs w:val="24"/>
        </w:rPr>
        <w:t>по одному или нескольким муниципальным маршрутам</w:t>
      </w:r>
    </w:p>
    <w:p w:rsidR="00F2125B" w:rsidRDefault="00F2125B" w:rsidP="001C5D0F">
      <w:pPr>
        <w:shd w:val="clear" w:color="auto" w:fill="FFFFFF"/>
        <w:spacing w:after="0" w:line="240" w:lineRule="auto"/>
        <w:ind w:left="8789" w:right="708"/>
        <w:jc w:val="both"/>
        <w:textAlignment w:val="baseline"/>
        <w:rPr>
          <w:rFonts w:ascii="Times New Roman" w:hAnsi="Times New Roman" w:cs="Times New Roman"/>
          <w:spacing w:val="2"/>
          <w:sz w:val="28"/>
          <w:szCs w:val="28"/>
        </w:rPr>
      </w:pPr>
      <w:r w:rsidRPr="00AE70BB">
        <w:rPr>
          <w:rFonts w:ascii="Times New Roman" w:hAnsi="Times New Roman" w:cs="Times New Roman"/>
          <w:spacing w:val="2"/>
          <w:sz w:val="24"/>
          <w:szCs w:val="24"/>
        </w:rPr>
        <w:t xml:space="preserve"> регулярных перевозок по нерегулируемым тарифам</w:t>
      </w:r>
    </w:p>
    <w:p w:rsidR="00C77806" w:rsidRPr="003A00FE" w:rsidRDefault="00F07DA8" w:rsidP="001C5D0F">
      <w:pPr>
        <w:shd w:val="clear" w:color="auto" w:fill="FFFFFF"/>
        <w:spacing w:after="0" w:line="240" w:lineRule="auto"/>
        <w:ind w:left="8789" w:right="708"/>
        <w:jc w:val="both"/>
        <w:textAlignment w:val="baseline"/>
        <w:rPr>
          <w:rFonts w:ascii="Times New Roman" w:hAnsi="Times New Roman" w:cs="Times New Roman"/>
          <w:spacing w:val="2"/>
          <w:sz w:val="28"/>
          <w:szCs w:val="28"/>
        </w:rPr>
      </w:pPr>
      <w:r w:rsidRPr="00D836FE">
        <w:rPr>
          <w:rFonts w:ascii="Times New Roman" w:hAnsi="Times New Roman" w:cs="Times New Roman"/>
          <w:spacing w:val="2"/>
          <w:sz w:val="24"/>
          <w:szCs w:val="24"/>
        </w:rPr>
        <w:t>Утвержденному решением Гагаринской районной Думы от26.02.2021 №23</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Сведения о транспортных средствах, предлагаемых для осуществления регулярных перевозок</w:t>
      </w:r>
    </w:p>
    <w:p w:rsidR="00C77806"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(лот № ____, маршрут № _____)</w:t>
      </w:r>
    </w:p>
    <w:p w:rsidR="00C77806" w:rsidRPr="003A00FE"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p>
    <w:tbl>
      <w:tblPr>
        <w:tblW w:w="0" w:type="auto"/>
        <w:tblInd w:w="7" w:type="dxa"/>
        <w:tblLayout w:type="fixed"/>
        <w:tblCellMar>
          <w:left w:w="0" w:type="dxa"/>
          <w:right w:w="0" w:type="dxa"/>
        </w:tblCellMar>
        <w:tblLook w:val="04A0"/>
      </w:tblPr>
      <w:tblGrid>
        <w:gridCol w:w="426"/>
        <w:gridCol w:w="1405"/>
        <w:gridCol w:w="709"/>
        <w:gridCol w:w="1276"/>
        <w:gridCol w:w="1400"/>
        <w:gridCol w:w="745"/>
        <w:gridCol w:w="690"/>
        <w:gridCol w:w="1493"/>
        <w:gridCol w:w="1294"/>
        <w:gridCol w:w="839"/>
        <w:gridCol w:w="1426"/>
        <w:gridCol w:w="1174"/>
        <w:gridCol w:w="1452"/>
        <w:gridCol w:w="827"/>
      </w:tblGrid>
      <w:tr w:rsidR="00C77806" w:rsidRPr="003A00FE" w:rsidTr="00CE5383">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ind w:left="-149" w:right="-149"/>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 п/п</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D8202D">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Государственный регистрационный знак</w:t>
            </w: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CE5383">
            <w:pPr>
              <w:spacing w:after="0" w:line="240" w:lineRule="auto"/>
              <w:ind w:left="-151" w:right="-148"/>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Класс ТС</w:t>
            </w: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CE5383">
            <w:pPr>
              <w:spacing w:after="0" w:line="240" w:lineRule="auto"/>
              <w:ind w:left="-152" w:right="-144"/>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Экологический класс ТС</w:t>
            </w:r>
          </w:p>
        </w:tc>
        <w:tc>
          <w:tcPr>
            <w:tcW w:w="1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CE5383">
            <w:pPr>
              <w:spacing w:after="0" w:line="240" w:lineRule="auto"/>
              <w:ind w:left="-144" w:right="-164"/>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Общая вместимость ТС</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CE5383">
            <w:pPr>
              <w:spacing w:after="0" w:line="240" w:lineRule="auto"/>
              <w:ind w:left="-136" w:right="-125"/>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Марка и модель ТС</w:t>
            </w:r>
          </w:p>
        </w:tc>
        <w:tc>
          <w:tcPr>
            <w:tcW w:w="6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CE5383">
            <w:pPr>
              <w:spacing w:after="0" w:line="240" w:lineRule="auto"/>
              <w:ind w:left="-164" w:right="-154"/>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Год выпуска ТС</w:t>
            </w:r>
          </w:p>
        </w:tc>
        <w:tc>
          <w:tcPr>
            <w:tcW w:w="14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D8202D">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Принадлежность ТС (в собственности, аренда, договор намерения на приобретение)</w:t>
            </w:r>
          </w:p>
        </w:tc>
        <w:tc>
          <w:tcPr>
            <w:tcW w:w="7012"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1C5D0F">
            <w:pPr>
              <w:spacing w:after="0" w:line="240" w:lineRule="auto"/>
              <w:ind w:left="482"/>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Дополнительные характеристики ТС</w:t>
            </w:r>
          </w:p>
        </w:tc>
      </w:tr>
      <w:tr w:rsidR="00C77806" w:rsidRPr="003A00FE" w:rsidTr="00CE5383">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BC1F2F">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 xml:space="preserve">Наличие оборудования для обеспечения доступности </w:t>
            </w:r>
            <w:r w:rsidR="00BC1F2F">
              <w:rPr>
                <w:rFonts w:ascii="Times New Roman" w:hAnsi="Times New Roman" w:cs="Times New Roman"/>
                <w:sz w:val="24"/>
                <w:szCs w:val="24"/>
              </w:rPr>
              <w:t>людей</w:t>
            </w:r>
            <w:r w:rsidRPr="007E7B12">
              <w:rPr>
                <w:rFonts w:ascii="Times New Roman" w:hAnsi="Times New Roman" w:cs="Times New Roman"/>
                <w:sz w:val="24"/>
                <w:szCs w:val="24"/>
              </w:rPr>
              <w:t xml:space="preserve"> с ограниченными возможностями передвиж</w:t>
            </w:r>
            <w:r w:rsidRPr="007E7B12">
              <w:rPr>
                <w:rFonts w:ascii="Times New Roman" w:hAnsi="Times New Roman" w:cs="Times New Roman"/>
                <w:sz w:val="24"/>
                <w:szCs w:val="24"/>
              </w:rPr>
              <w:lastRenderedPageBreak/>
              <w:t>ения</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D8202D">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lastRenderedPageBreak/>
              <w:t>Наличие низкого пола</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D8202D">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Наличие аудиооповещения об остановках</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D8202D">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Наличие оборудования для обеспечения безналичной оплаты проезда</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D8202D">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Наличие в салоне видеоинформации об остановках</w:t>
            </w:r>
            <w:r w:rsidR="00BC1F2F">
              <w:rPr>
                <w:rFonts w:ascii="Times New Roman" w:hAnsi="Times New Roman" w:cs="Times New Roman"/>
                <w:sz w:val="24"/>
                <w:szCs w:val="24"/>
              </w:rPr>
              <w:t xml:space="preserve"> и </w:t>
            </w:r>
            <w:r w:rsidR="00BC1F2F" w:rsidRPr="007E7B12">
              <w:rPr>
                <w:rFonts w:ascii="Times New Roman" w:hAnsi="Times New Roman" w:cs="Times New Roman"/>
                <w:sz w:val="24"/>
                <w:szCs w:val="24"/>
              </w:rPr>
              <w:t>непрерывной видеофиксации</w:t>
            </w:r>
          </w:p>
        </w:tc>
        <w:tc>
          <w:tcPr>
            <w:tcW w:w="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BC1F2F">
            <w:pPr>
              <w:spacing w:after="0" w:line="240" w:lineRule="auto"/>
              <w:jc w:val="center"/>
              <w:textAlignment w:val="baseline"/>
              <w:rPr>
                <w:rFonts w:ascii="Times New Roman" w:hAnsi="Times New Roman" w:cs="Times New Roman"/>
                <w:sz w:val="24"/>
                <w:szCs w:val="24"/>
              </w:rPr>
            </w:pPr>
            <w:r w:rsidRPr="007E7B12">
              <w:rPr>
                <w:rFonts w:ascii="Times New Roman" w:hAnsi="Times New Roman" w:cs="Times New Roman"/>
                <w:sz w:val="24"/>
                <w:szCs w:val="24"/>
              </w:rPr>
              <w:t xml:space="preserve">Наличие в салоне системы </w:t>
            </w:r>
            <w:r w:rsidR="00BC1F2F">
              <w:rPr>
                <w:rFonts w:ascii="Times New Roman" w:hAnsi="Times New Roman" w:cs="Times New Roman"/>
                <w:sz w:val="24"/>
                <w:szCs w:val="24"/>
              </w:rPr>
              <w:t>кондиционирования воздуха</w:t>
            </w:r>
          </w:p>
        </w:tc>
      </w:tr>
      <w:tr w:rsidR="00C77806" w:rsidRPr="003A00FE" w:rsidTr="00CE5383">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lastRenderedPageBreak/>
              <w:t>1</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4</w:t>
            </w: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5</w:t>
            </w:r>
          </w:p>
        </w:tc>
        <w:tc>
          <w:tcPr>
            <w:tcW w:w="6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6</w:t>
            </w:r>
          </w:p>
        </w:tc>
        <w:tc>
          <w:tcPr>
            <w:tcW w:w="14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7</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8</w:t>
            </w: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9</w:t>
            </w: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10</w:t>
            </w: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11</w:t>
            </w: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12</w:t>
            </w:r>
          </w:p>
        </w:tc>
        <w:tc>
          <w:tcPr>
            <w:tcW w:w="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textAlignment w:val="baseline"/>
              <w:rPr>
                <w:rFonts w:ascii="Times New Roman" w:hAnsi="Times New Roman" w:cs="Times New Roman"/>
                <w:sz w:val="24"/>
                <w:szCs w:val="24"/>
              </w:rPr>
            </w:pPr>
            <w:r w:rsidRPr="007E7B12">
              <w:rPr>
                <w:rFonts w:ascii="Times New Roman" w:hAnsi="Times New Roman" w:cs="Times New Roman"/>
                <w:sz w:val="24"/>
                <w:szCs w:val="24"/>
              </w:rPr>
              <w:t>13</w:t>
            </w:r>
          </w:p>
        </w:tc>
      </w:tr>
      <w:tr w:rsidR="00C77806" w:rsidRPr="003A00FE" w:rsidTr="00CE5383">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r>
      <w:tr w:rsidR="00C77806" w:rsidRPr="003A00FE" w:rsidTr="00CE5383">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r>
      <w:tr w:rsidR="00C77806" w:rsidRPr="003A00FE" w:rsidTr="00CE5383">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ind w:left="-149" w:right="-149"/>
              <w:jc w:val="both"/>
              <w:textAlignment w:val="baseline"/>
              <w:rPr>
                <w:rFonts w:ascii="Times New Roman" w:hAnsi="Times New Roman" w:cs="Times New Roman"/>
                <w:sz w:val="24"/>
                <w:szCs w:val="24"/>
              </w:rPr>
            </w:pP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r>
      <w:tr w:rsidR="00C77806" w:rsidRPr="003A00FE" w:rsidTr="00CE5383">
        <w:tc>
          <w:tcPr>
            <w:tcW w:w="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ind w:left="-149" w:right="-149"/>
              <w:jc w:val="both"/>
              <w:textAlignment w:val="baseline"/>
              <w:rPr>
                <w:rFonts w:ascii="Times New Roman" w:hAnsi="Times New Roman" w:cs="Times New Roman"/>
                <w:sz w:val="24"/>
                <w:szCs w:val="24"/>
              </w:rPr>
            </w:pPr>
            <w:r w:rsidRPr="007E7B12">
              <w:rPr>
                <w:rFonts w:ascii="Times New Roman" w:hAnsi="Times New Roman" w:cs="Times New Roman"/>
                <w:sz w:val="24"/>
                <w:szCs w:val="24"/>
              </w:rPr>
              <w:t>ИТОГО &lt;*&gt;</w:t>
            </w:r>
          </w:p>
        </w:tc>
        <w:tc>
          <w:tcPr>
            <w:tcW w:w="14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0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145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c>
          <w:tcPr>
            <w:tcW w:w="8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7E7B12" w:rsidRDefault="00C77806" w:rsidP="007E346F">
            <w:pPr>
              <w:spacing w:after="0" w:line="240" w:lineRule="auto"/>
              <w:jc w:val="both"/>
              <w:rPr>
                <w:rFonts w:ascii="Times New Roman" w:hAnsi="Times New Roman" w:cs="Times New Roman"/>
                <w:sz w:val="24"/>
                <w:szCs w:val="24"/>
              </w:rPr>
            </w:pPr>
          </w:p>
        </w:tc>
      </w:tr>
    </w:tbl>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&lt;*&gt; Проставляется количество ТС с наличием указанных характеристик по графам 8 - 13.</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Подпись руководителя (для юридических лиц), индивидуального предпринимателя, уполномоченного участника простого товарищества ______________________________</w:t>
      </w:r>
    </w:p>
    <w:p w:rsidR="00C77806" w:rsidRPr="003A00FE" w:rsidRDefault="00C77806" w:rsidP="00C77806">
      <w:pPr>
        <w:shd w:val="clear" w:color="auto" w:fill="FFFFFF"/>
        <w:spacing w:after="0" w:line="240" w:lineRule="auto"/>
        <w:jc w:val="both"/>
        <w:textAlignment w:val="baseline"/>
        <w:outlineLvl w:val="2"/>
        <w:rPr>
          <w:rFonts w:ascii="Times New Roman" w:hAnsi="Times New Roman" w:cs="Times New Roman"/>
          <w:spacing w:val="2"/>
          <w:sz w:val="28"/>
          <w:szCs w:val="28"/>
        </w:rPr>
        <w:sectPr w:rsidR="00C77806" w:rsidRPr="003A00FE" w:rsidSect="00295B88">
          <w:pgSz w:w="16838" w:h="11906" w:orient="landscape"/>
          <w:pgMar w:top="567" w:right="395" w:bottom="1134" w:left="1134" w:header="454" w:footer="454" w:gutter="0"/>
          <w:cols w:space="720"/>
          <w:docGrid w:linePitch="360"/>
        </w:sectPr>
      </w:pPr>
    </w:p>
    <w:p w:rsidR="00AE70BB" w:rsidRDefault="00AE70BB"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p>
    <w:tbl>
      <w:tblPr>
        <w:tblW w:w="0" w:type="auto"/>
        <w:tblInd w:w="-10" w:type="dxa"/>
        <w:tblLook w:val="0000"/>
      </w:tblPr>
      <w:tblGrid>
        <w:gridCol w:w="4815"/>
        <w:gridCol w:w="5334"/>
      </w:tblGrid>
      <w:tr w:rsidR="00AE70BB" w:rsidTr="00D836FE">
        <w:trPr>
          <w:trHeight w:val="449"/>
        </w:trPr>
        <w:tc>
          <w:tcPr>
            <w:tcW w:w="4815" w:type="dxa"/>
          </w:tcPr>
          <w:p w:rsidR="00AE70BB" w:rsidRDefault="00AE70BB" w:rsidP="00C77806">
            <w:pPr>
              <w:spacing w:after="0" w:line="240" w:lineRule="auto"/>
              <w:jc w:val="right"/>
              <w:textAlignment w:val="baseline"/>
              <w:rPr>
                <w:rFonts w:ascii="Times New Roman" w:hAnsi="Times New Roman" w:cs="Times New Roman"/>
                <w:spacing w:val="2"/>
                <w:sz w:val="28"/>
                <w:szCs w:val="28"/>
              </w:rPr>
            </w:pPr>
          </w:p>
        </w:tc>
        <w:tc>
          <w:tcPr>
            <w:tcW w:w="5334" w:type="dxa"/>
          </w:tcPr>
          <w:p w:rsidR="00AE70BB" w:rsidRPr="00D836FE" w:rsidRDefault="00AE70BB" w:rsidP="00AE70BB">
            <w:pPr>
              <w:shd w:val="clear" w:color="auto" w:fill="FFFFFF"/>
              <w:spacing w:after="0" w:line="240" w:lineRule="auto"/>
              <w:ind w:left="37" w:hanging="37"/>
              <w:jc w:val="both"/>
              <w:textAlignment w:val="baseline"/>
              <w:rPr>
                <w:rFonts w:ascii="Times New Roman" w:hAnsi="Times New Roman" w:cs="Times New Roman"/>
                <w:spacing w:val="2"/>
                <w:sz w:val="24"/>
                <w:szCs w:val="24"/>
              </w:rPr>
            </w:pPr>
            <w:r w:rsidRPr="00D836FE">
              <w:rPr>
                <w:rFonts w:ascii="Times New Roman" w:hAnsi="Times New Roman" w:cs="Times New Roman"/>
                <w:spacing w:val="2"/>
                <w:sz w:val="24"/>
                <w:szCs w:val="24"/>
              </w:rPr>
              <w:t>Приложение № 3</w:t>
            </w:r>
          </w:p>
          <w:p w:rsidR="00D836FE" w:rsidRDefault="00AE70BB" w:rsidP="00D836FE">
            <w:pPr>
              <w:shd w:val="clear" w:color="auto" w:fill="FFFFFF"/>
              <w:spacing w:after="0" w:line="240" w:lineRule="auto"/>
              <w:ind w:left="37" w:hanging="37"/>
              <w:jc w:val="both"/>
              <w:textAlignment w:val="baseline"/>
              <w:rPr>
                <w:rFonts w:ascii="Times New Roman" w:hAnsi="Times New Roman" w:cs="Times New Roman"/>
                <w:spacing w:val="2"/>
                <w:sz w:val="24"/>
                <w:szCs w:val="24"/>
              </w:rPr>
            </w:pPr>
            <w:r w:rsidRPr="00D836FE">
              <w:rPr>
                <w:rFonts w:ascii="Times New Roman" w:hAnsi="Times New Roman" w:cs="Times New Roman"/>
                <w:spacing w:val="2"/>
                <w:sz w:val="24"/>
                <w:szCs w:val="24"/>
              </w:rPr>
              <w:t>к Порядку проведения открытого конкурса на право 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w:t>
            </w:r>
          </w:p>
          <w:p w:rsidR="00AE70BB" w:rsidRPr="00D836FE" w:rsidRDefault="00D836FE" w:rsidP="00D836FE">
            <w:pPr>
              <w:shd w:val="clear" w:color="auto" w:fill="FFFFFF"/>
              <w:spacing w:after="0" w:line="240" w:lineRule="auto"/>
              <w:ind w:left="37" w:hanging="37"/>
              <w:jc w:val="both"/>
              <w:textAlignment w:val="baseline"/>
              <w:rPr>
                <w:rFonts w:ascii="Times New Roman" w:hAnsi="Times New Roman" w:cs="Times New Roman"/>
                <w:spacing w:val="2"/>
                <w:sz w:val="24"/>
                <w:szCs w:val="24"/>
              </w:rPr>
            </w:pPr>
            <w:bookmarkStart w:id="0" w:name="_Hlk65570012"/>
            <w:r w:rsidRPr="00D836FE">
              <w:rPr>
                <w:rFonts w:ascii="Times New Roman" w:hAnsi="Times New Roman" w:cs="Times New Roman"/>
                <w:spacing w:val="2"/>
                <w:sz w:val="24"/>
                <w:szCs w:val="24"/>
              </w:rPr>
              <w:t>У</w:t>
            </w:r>
            <w:r w:rsidR="00AE70BB" w:rsidRPr="00D836FE">
              <w:rPr>
                <w:rFonts w:ascii="Times New Roman" w:hAnsi="Times New Roman" w:cs="Times New Roman"/>
                <w:spacing w:val="2"/>
                <w:sz w:val="24"/>
                <w:szCs w:val="24"/>
              </w:rPr>
              <w:t xml:space="preserve">твержденному решением Гагаринской районной Думы </w:t>
            </w:r>
            <w:r w:rsidRPr="00D836FE">
              <w:rPr>
                <w:rFonts w:ascii="Times New Roman" w:hAnsi="Times New Roman" w:cs="Times New Roman"/>
                <w:spacing w:val="2"/>
                <w:sz w:val="24"/>
                <w:szCs w:val="24"/>
              </w:rPr>
              <w:t>от26.02.2021 №23</w:t>
            </w:r>
            <w:bookmarkEnd w:id="0"/>
          </w:p>
        </w:tc>
      </w:tr>
    </w:tbl>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5A0419"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5A0419">
        <w:rPr>
          <w:rFonts w:ascii="Times New Roman" w:hAnsi="Times New Roman" w:cs="Times New Roman"/>
          <w:spacing w:val="2"/>
          <w:sz w:val="28"/>
          <w:szCs w:val="28"/>
        </w:rPr>
        <w:t>Критерии оценки заявок на участие в конкурсе</w:t>
      </w:r>
    </w:p>
    <w:tbl>
      <w:tblPr>
        <w:tblW w:w="0" w:type="auto"/>
        <w:tblInd w:w="149" w:type="dxa"/>
        <w:tblCellMar>
          <w:left w:w="0" w:type="dxa"/>
          <w:right w:w="0" w:type="dxa"/>
        </w:tblCellMar>
        <w:tblLook w:val="04A0"/>
      </w:tblPr>
      <w:tblGrid>
        <w:gridCol w:w="735"/>
        <w:gridCol w:w="4149"/>
        <w:gridCol w:w="2929"/>
        <w:gridCol w:w="2371"/>
      </w:tblGrid>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п/п</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Показатели</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Расчет показателей</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Количество баллов</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1.</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количество ДТП, деленное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- 100 баллов за каждое ДТП на 1 транспортное средство</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2.</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Общая продолжительность работы претендента на рынке транспортных услуг по регулярным пассажирским перевозкам, подтвержденная соответствующими контрактами, договорами либо свидетельствами об осуществлении перевозок по маршруту регулярных перевозок</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до 3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0</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от 3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плюс 1 балл за каждый год</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3.</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xml:space="preserve">Максимальный срок эксплуатации транспортных средств (с года выпуска), </w:t>
            </w:r>
            <w:r w:rsidRPr="003A00FE">
              <w:rPr>
                <w:rFonts w:ascii="Times New Roman" w:hAnsi="Times New Roman" w:cs="Times New Roman"/>
                <w:sz w:val="28"/>
                <w:szCs w:val="28"/>
              </w:rPr>
              <w:lastRenderedPageBreak/>
              <w:t>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lastRenderedPageBreak/>
              <w:t xml:space="preserve">сумма предлагаемых сроков эксплуатации каждого </w:t>
            </w:r>
            <w:r w:rsidRPr="003A00FE">
              <w:rPr>
                <w:rFonts w:ascii="Times New Roman" w:hAnsi="Times New Roman" w:cs="Times New Roman"/>
                <w:sz w:val="28"/>
                <w:szCs w:val="28"/>
              </w:rPr>
              <w:lastRenderedPageBreak/>
              <w:t>транспортного средства, деленная на общее количество транспортных средств</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до 4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5</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от 4 до 5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3</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от 5 до 7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1</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свыше 7 лет</w:t>
            </w: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0</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4.</w:t>
            </w: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r w:rsidRPr="003A00FE">
              <w:rPr>
                <w:rFonts w:ascii="Times New Roman" w:hAnsi="Times New Roman" w:cs="Times New Roman"/>
                <w:sz w:val="28"/>
                <w:szCs w:val="28"/>
              </w:rPr>
              <w:br/>
              <w:t>4.1 Наличие ТС повышенной комфортности:</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низкопольных</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6 баллов за каждое ТС</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оборудованных для перевозки пассажиров с ограниченными возможностями передвижения</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10 баллов за каждое ТС</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4.</w:t>
            </w:r>
            <w:r>
              <w:rPr>
                <w:rFonts w:ascii="Times New Roman" w:hAnsi="Times New Roman" w:cs="Times New Roman"/>
                <w:sz w:val="28"/>
                <w:szCs w:val="28"/>
              </w:rPr>
              <w:t>2</w:t>
            </w:r>
            <w:r w:rsidRPr="003A00FE">
              <w:rPr>
                <w:rFonts w:ascii="Times New Roman" w:hAnsi="Times New Roman" w:cs="Times New Roman"/>
                <w:sz w:val="28"/>
                <w:szCs w:val="28"/>
              </w:rPr>
              <w:t xml:space="preserve"> Наличие в салоне ТС устройства для безналичной оплаты проезда с использованием электронных транспортных карт</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0,25 балла за каждое ТС</w:t>
            </w:r>
          </w:p>
        </w:tc>
      </w:tr>
      <w:tr w:rsidR="00C77806"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4.</w:t>
            </w:r>
            <w:r>
              <w:rPr>
                <w:rFonts w:ascii="Times New Roman" w:hAnsi="Times New Roman" w:cs="Times New Roman"/>
                <w:sz w:val="28"/>
                <w:szCs w:val="28"/>
              </w:rPr>
              <w:t>3</w:t>
            </w:r>
            <w:r w:rsidRPr="003A00FE">
              <w:rPr>
                <w:rFonts w:ascii="Times New Roman" w:hAnsi="Times New Roman" w:cs="Times New Roman"/>
                <w:sz w:val="28"/>
                <w:szCs w:val="28"/>
              </w:rPr>
              <w:t xml:space="preserve"> Наличие в салоне системы </w:t>
            </w:r>
            <w:r w:rsidR="00707672">
              <w:rPr>
                <w:rFonts w:ascii="Times New Roman" w:hAnsi="Times New Roman" w:cs="Times New Roman"/>
                <w:sz w:val="28"/>
                <w:szCs w:val="28"/>
              </w:rPr>
              <w:t xml:space="preserve"> видеоинформации об остановках и </w:t>
            </w:r>
            <w:r w:rsidRPr="003A00FE">
              <w:rPr>
                <w:rFonts w:ascii="Times New Roman" w:hAnsi="Times New Roman" w:cs="Times New Roman"/>
                <w:sz w:val="28"/>
                <w:szCs w:val="28"/>
              </w:rPr>
              <w:t>непрерывной видеофиксации</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0,3 балла за каждое ТС</w:t>
            </w:r>
          </w:p>
        </w:tc>
      </w:tr>
      <w:tr w:rsidR="00707672" w:rsidRPr="003A00FE" w:rsidTr="007E346F">
        <w:tc>
          <w:tcPr>
            <w:tcW w:w="7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3A00FE" w:rsidRDefault="00707672" w:rsidP="007E346F">
            <w:pPr>
              <w:spacing w:after="0" w:line="240" w:lineRule="auto"/>
              <w:jc w:val="both"/>
              <w:rPr>
                <w:rFonts w:ascii="Times New Roman" w:hAnsi="Times New Roman" w:cs="Times New Roman"/>
                <w:sz w:val="28"/>
                <w:szCs w:val="28"/>
              </w:rPr>
            </w:pPr>
          </w:p>
        </w:tc>
        <w:tc>
          <w:tcPr>
            <w:tcW w:w="414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3A00FE" w:rsidRDefault="00707672" w:rsidP="00707672">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4.4. Наличие в салоне системы кондиционирования воздуха</w:t>
            </w:r>
          </w:p>
        </w:tc>
        <w:tc>
          <w:tcPr>
            <w:tcW w:w="29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3A00FE" w:rsidRDefault="00707672" w:rsidP="007E346F">
            <w:pPr>
              <w:spacing w:after="0" w:line="240" w:lineRule="auto"/>
              <w:jc w:val="both"/>
              <w:rPr>
                <w:rFonts w:ascii="Times New Roman" w:hAnsi="Times New Roman" w:cs="Times New Roman"/>
                <w:sz w:val="28"/>
                <w:szCs w:val="28"/>
              </w:rPr>
            </w:pPr>
          </w:p>
        </w:tc>
        <w:tc>
          <w:tcPr>
            <w:tcW w:w="237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07672" w:rsidRPr="003A00FE" w:rsidRDefault="00707672" w:rsidP="007E346F">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0,5 </w:t>
            </w:r>
            <w:r w:rsidRPr="003A00FE">
              <w:rPr>
                <w:rFonts w:ascii="Times New Roman" w:hAnsi="Times New Roman" w:cs="Times New Roman"/>
                <w:sz w:val="28"/>
                <w:szCs w:val="28"/>
              </w:rPr>
              <w:t>балла за каждое ТС</w:t>
            </w:r>
          </w:p>
        </w:tc>
      </w:tr>
    </w:tbl>
    <w:p w:rsidR="00C77806" w:rsidRPr="003A00FE" w:rsidRDefault="00C77806" w:rsidP="00C77806">
      <w:pPr>
        <w:shd w:val="clear" w:color="auto" w:fill="FFFFFF"/>
        <w:spacing w:after="0" w:line="240" w:lineRule="auto"/>
        <w:ind w:firstLine="5670"/>
        <w:jc w:val="right"/>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Приложение № 4</w:t>
      </w:r>
    </w:p>
    <w:p w:rsidR="00F07DA8" w:rsidRDefault="00F07DA8"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p>
    <w:tbl>
      <w:tblPr>
        <w:tblW w:w="0" w:type="auto"/>
        <w:tblInd w:w="313" w:type="dxa"/>
        <w:tblLook w:val="0000"/>
      </w:tblPr>
      <w:tblGrid>
        <w:gridCol w:w="4804"/>
        <w:gridCol w:w="4873"/>
      </w:tblGrid>
      <w:tr w:rsidR="00F07DA8" w:rsidTr="00C16046">
        <w:trPr>
          <w:trHeight w:val="334"/>
        </w:trPr>
        <w:tc>
          <w:tcPr>
            <w:tcW w:w="4804" w:type="dxa"/>
          </w:tcPr>
          <w:p w:rsidR="00F07DA8" w:rsidRDefault="00F07DA8" w:rsidP="00F2125B">
            <w:pPr>
              <w:spacing w:after="0" w:line="240" w:lineRule="auto"/>
              <w:jc w:val="right"/>
              <w:textAlignment w:val="baseline"/>
              <w:rPr>
                <w:rFonts w:ascii="Times New Roman" w:hAnsi="Times New Roman" w:cs="Times New Roman"/>
                <w:spacing w:val="2"/>
                <w:sz w:val="28"/>
                <w:szCs w:val="28"/>
              </w:rPr>
            </w:pPr>
          </w:p>
        </w:tc>
        <w:tc>
          <w:tcPr>
            <w:tcW w:w="4873" w:type="dxa"/>
          </w:tcPr>
          <w:p w:rsidR="00C16046" w:rsidRDefault="00C16046" w:rsidP="00F07DA8">
            <w:pPr>
              <w:spacing w:after="0" w:line="240" w:lineRule="auto"/>
              <w:jc w:val="both"/>
              <w:textAlignment w:val="baseline"/>
              <w:rPr>
                <w:rFonts w:ascii="Times New Roman" w:hAnsi="Times New Roman" w:cs="Times New Roman"/>
                <w:spacing w:val="2"/>
                <w:sz w:val="24"/>
                <w:szCs w:val="24"/>
              </w:rPr>
            </w:pPr>
            <w:r w:rsidRPr="00D836FE">
              <w:rPr>
                <w:rFonts w:ascii="Times New Roman" w:hAnsi="Times New Roman" w:cs="Times New Roman"/>
                <w:spacing w:val="2"/>
                <w:sz w:val="24"/>
                <w:szCs w:val="24"/>
              </w:rPr>
              <w:t xml:space="preserve">Приложение № </w:t>
            </w:r>
            <w:r>
              <w:rPr>
                <w:rFonts w:ascii="Times New Roman" w:hAnsi="Times New Roman" w:cs="Times New Roman"/>
                <w:spacing w:val="2"/>
                <w:sz w:val="24"/>
                <w:szCs w:val="24"/>
              </w:rPr>
              <w:t>4</w:t>
            </w:r>
          </w:p>
          <w:p w:rsidR="00F07DA8" w:rsidRPr="00F07DA8" w:rsidRDefault="00F07DA8" w:rsidP="00F07DA8">
            <w:pPr>
              <w:spacing w:after="0" w:line="240" w:lineRule="auto"/>
              <w:jc w:val="both"/>
              <w:textAlignment w:val="baseline"/>
              <w:rPr>
                <w:rFonts w:ascii="Times New Roman" w:hAnsi="Times New Roman" w:cs="Times New Roman"/>
                <w:spacing w:val="2"/>
                <w:sz w:val="24"/>
                <w:szCs w:val="24"/>
              </w:rPr>
            </w:pPr>
            <w:r w:rsidRPr="00F07DA8">
              <w:rPr>
                <w:rFonts w:ascii="Times New Roman" w:hAnsi="Times New Roman" w:cs="Times New Roman"/>
                <w:spacing w:val="2"/>
                <w:sz w:val="24"/>
                <w:szCs w:val="24"/>
              </w:rPr>
              <w:t>к Порядку проведения открытого конкурса на право получения свидетельства об осуществлении пассажирских перевозок автомобильным транспортом по одному или нескольким муниципальным маршрутам регулярных перевозок по нерегулируемым тарифам</w:t>
            </w:r>
          </w:p>
          <w:p w:rsidR="00F07DA8" w:rsidRDefault="00F07DA8" w:rsidP="00F07DA8">
            <w:pPr>
              <w:spacing w:after="0" w:line="240" w:lineRule="auto"/>
              <w:jc w:val="both"/>
              <w:textAlignment w:val="baseline"/>
              <w:rPr>
                <w:rFonts w:ascii="Times New Roman" w:hAnsi="Times New Roman" w:cs="Times New Roman"/>
                <w:spacing w:val="2"/>
                <w:sz w:val="28"/>
                <w:szCs w:val="28"/>
              </w:rPr>
            </w:pPr>
            <w:r w:rsidRPr="00F07DA8">
              <w:rPr>
                <w:rFonts w:ascii="Times New Roman" w:hAnsi="Times New Roman" w:cs="Times New Roman"/>
                <w:spacing w:val="2"/>
                <w:sz w:val="24"/>
                <w:szCs w:val="24"/>
              </w:rPr>
              <w:t>Утвержденному решением Гагаринской районной Думы от 26.02.2021 №23</w:t>
            </w:r>
          </w:p>
        </w:tc>
      </w:tr>
    </w:tbl>
    <w:p w:rsidR="00F07DA8" w:rsidRDefault="00F07DA8" w:rsidP="00F2125B">
      <w:pPr>
        <w:shd w:val="clear" w:color="auto" w:fill="FFFFFF"/>
        <w:spacing w:after="0" w:line="240" w:lineRule="auto"/>
        <w:ind w:left="5664" w:firstLine="6"/>
        <w:jc w:val="right"/>
        <w:textAlignment w:val="baseline"/>
        <w:rPr>
          <w:rFonts w:ascii="Times New Roman" w:hAnsi="Times New Roman" w:cs="Times New Roman"/>
          <w:spacing w:val="2"/>
          <w:sz w:val="28"/>
          <w:szCs w:val="28"/>
        </w:rPr>
      </w:pPr>
    </w:p>
    <w:p w:rsidR="00C77806" w:rsidRPr="005A0419"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5A0419">
        <w:rPr>
          <w:rFonts w:ascii="Times New Roman" w:hAnsi="Times New Roman" w:cs="Times New Roman"/>
          <w:spacing w:val="2"/>
          <w:sz w:val="28"/>
          <w:szCs w:val="28"/>
        </w:rPr>
        <w:t>Сведения о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(далее - открытый конкурс)</w:t>
      </w:r>
    </w:p>
    <w:p w:rsidR="00C77806"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___________________________________________________________________________________________________</w:t>
      </w:r>
      <w:r>
        <w:rPr>
          <w:rFonts w:ascii="Times New Roman" w:hAnsi="Times New Roman" w:cs="Times New Roman"/>
          <w:spacing w:val="2"/>
          <w:sz w:val="28"/>
          <w:szCs w:val="28"/>
        </w:rPr>
        <w:t>________________________________________</w:t>
      </w:r>
      <w:r w:rsidR="00070876">
        <w:rPr>
          <w:rFonts w:ascii="Times New Roman" w:hAnsi="Times New Roman" w:cs="Times New Roman"/>
          <w:spacing w:val="2"/>
          <w:sz w:val="28"/>
          <w:szCs w:val="28"/>
        </w:rPr>
        <w:t>___</w:t>
      </w:r>
    </w:p>
    <w:p w:rsidR="00C77806"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rPr>
        <w:t>____________________________________________________________________________________________________________________________________________</w:t>
      </w:r>
      <w:r w:rsidR="00070876">
        <w:rPr>
          <w:rFonts w:ascii="Times New Roman" w:hAnsi="Times New Roman" w:cs="Times New Roman"/>
          <w:spacing w:val="2"/>
          <w:sz w:val="28"/>
          <w:szCs w:val="28"/>
        </w:rPr>
        <w:t>__</w:t>
      </w:r>
    </w:p>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(наименование юридического лица, индивидуального предпринимателя, наименование участников договора простого товарищества, подавших заявку на </w:t>
      </w:r>
    </w:p>
    <w:p w:rsidR="00C77806" w:rsidRDefault="00C77806" w:rsidP="00C77806">
      <w:pPr>
        <w:shd w:val="clear" w:color="auto" w:fill="FFFFFF"/>
        <w:spacing w:after="0" w:line="240" w:lineRule="auto"/>
        <w:jc w:val="center"/>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участие в открыт</w:t>
      </w:r>
      <w:r>
        <w:rPr>
          <w:rFonts w:ascii="Times New Roman" w:hAnsi="Times New Roman" w:cs="Times New Roman"/>
          <w:spacing w:val="2"/>
          <w:sz w:val="28"/>
          <w:szCs w:val="28"/>
        </w:rPr>
        <w:t>ом конкурсе (далее - заявитель))</w:t>
      </w:r>
    </w:p>
    <w:tbl>
      <w:tblPr>
        <w:tblW w:w="10206" w:type="dxa"/>
        <w:tblCellMar>
          <w:left w:w="0" w:type="dxa"/>
          <w:right w:w="0" w:type="dxa"/>
        </w:tblCellMar>
        <w:tblLook w:val="04A0"/>
      </w:tblPr>
      <w:tblGrid>
        <w:gridCol w:w="709"/>
        <w:gridCol w:w="3544"/>
        <w:gridCol w:w="2835"/>
        <w:gridCol w:w="3118"/>
      </w:tblGrid>
      <w:tr w:rsidR="00C77806" w:rsidRPr="003A00FE" w:rsidTr="007E346F">
        <w:trPr>
          <w:trHeight w:val="15"/>
        </w:trPr>
        <w:tc>
          <w:tcPr>
            <w:tcW w:w="709" w:type="dxa"/>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3544" w:type="dxa"/>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835" w:type="dxa"/>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3118" w:type="dxa"/>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 п/п</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Марка, модель транспортного средства</w:t>
            </w: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Государственный регистрационный знак транспортного средства</w:t>
            </w: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Количество дней транспортного средства в распоряжении заявителя</w:t>
            </w:r>
          </w:p>
        </w:tc>
      </w:tr>
      <w:tr w:rsidR="00C77806" w:rsidRPr="003A00FE"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1</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2</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r w:rsidR="00C77806" w:rsidRPr="003A00FE" w:rsidTr="007E346F">
        <w:tc>
          <w:tcPr>
            <w:tcW w:w="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textAlignment w:val="baseline"/>
              <w:rPr>
                <w:rFonts w:ascii="Times New Roman" w:hAnsi="Times New Roman" w:cs="Times New Roman"/>
                <w:sz w:val="28"/>
                <w:szCs w:val="28"/>
              </w:rPr>
            </w:pPr>
            <w:r w:rsidRPr="003A00FE">
              <w:rPr>
                <w:rFonts w:ascii="Times New Roman" w:hAnsi="Times New Roman" w:cs="Times New Roman"/>
                <w:sz w:val="28"/>
                <w:szCs w:val="28"/>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77806" w:rsidRPr="003A00FE" w:rsidRDefault="00C77806" w:rsidP="007E346F">
            <w:pPr>
              <w:spacing w:after="0" w:line="240" w:lineRule="auto"/>
              <w:jc w:val="both"/>
              <w:rPr>
                <w:rFonts w:ascii="Times New Roman" w:hAnsi="Times New Roman" w:cs="Times New Roman"/>
                <w:sz w:val="28"/>
                <w:szCs w:val="28"/>
              </w:rPr>
            </w:pPr>
          </w:p>
        </w:tc>
      </w:tr>
    </w:tbl>
    <w:p w:rsidR="00C77806" w:rsidRPr="003A00FE" w:rsidRDefault="00C77806" w:rsidP="00C77806">
      <w:pPr>
        <w:shd w:val="clear" w:color="auto" w:fill="FFFFFF"/>
        <w:spacing w:after="0" w:line="240" w:lineRule="auto"/>
        <w:jc w:val="both"/>
        <w:textAlignment w:val="baseline"/>
        <w:rPr>
          <w:rFonts w:ascii="Times New Roman" w:hAnsi="Times New Roman" w:cs="Times New Roman"/>
          <w:spacing w:val="2"/>
          <w:sz w:val="28"/>
          <w:szCs w:val="28"/>
        </w:rPr>
      </w:pP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1. Указываются сведения об автобусах.</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2. Указывается в целых числах количество дней пребывания транспортного средства в распоряжении заявителя в течение года, предшествующего дате размещения извещения о проведении открытого конкурса на официальном сайте организатора конкурса, включая указанную дату.</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Руководитель юридического лица (индивидуальный предприниматель, уполномоченный участник договора простого товарищества) </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 xml:space="preserve">___________ _______________________ </w:t>
      </w:r>
    </w:p>
    <w:p w:rsidR="00C77806" w:rsidRPr="003A00FE" w:rsidRDefault="00C77806"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r w:rsidRPr="003A00FE">
        <w:rPr>
          <w:rFonts w:ascii="Times New Roman" w:hAnsi="Times New Roman" w:cs="Times New Roman"/>
          <w:spacing w:val="2"/>
          <w:sz w:val="28"/>
          <w:szCs w:val="28"/>
        </w:rPr>
        <w:t>(подпись</w:t>
      </w:r>
      <w:proofErr w:type="gramStart"/>
      <w:r w:rsidRPr="003A00FE">
        <w:rPr>
          <w:rFonts w:ascii="Times New Roman" w:hAnsi="Times New Roman" w:cs="Times New Roman"/>
          <w:spacing w:val="2"/>
          <w:sz w:val="28"/>
          <w:szCs w:val="28"/>
        </w:rPr>
        <w:t>)(</w:t>
      </w:r>
      <w:proofErr w:type="gramEnd"/>
      <w:r w:rsidRPr="003A00FE">
        <w:rPr>
          <w:rFonts w:ascii="Times New Roman" w:hAnsi="Times New Roman" w:cs="Times New Roman"/>
          <w:spacing w:val="2"/>
          <w:sz w:val="28"/>
          <w:szCs w:val="28"/>
        </w:rPr>
        <w:t xml:space="preserve">инициалы, фамилия) </w:t>
      </w:r>
      <w:r>
        <w:rPr>
          <w:rFonts w:ascii="Times New Roman" w:hAnsi="Times New Roman" w:cs="Times New Roman"/>
          <w:spacing w:val="2"/>
          <w:sz w:val="28"/>
          <w:szCs w:val="28"/>
        </w:rPr>
        <w:t xml:space="preserve">                                м.п</w:t>
      </w:r>
      <w:r w:rsidRPr="003A00FE">
        <w:rPr>
          <w:rFonts w:ascii="Times New Roman" w:hAnsi="Times New Roman" w:cs="Times New Roman"/>
          <w:spacing w:val="2"/>
          <w:sz w:val="28"/>
          <w:szCs w:val="28"/>
        </w:rPr>
        <w:t xml:space="preserve">. </w:t>
      </w:r>
    </w:p>
    <w:p w:rsidR="00F2125B" w:rsidRDefault="00F2125B" w:rsidP="00C77806">
      <w:pPr>
        <w:shd w:val="clear" w:color="auto" w:fill="FFFFFF"/>
        <w:spacing w:after="0" w:line="240" w:lineRule="auto"/>
        <w:ind w:firstLine="708"/>
        <w:jc w:val="both"/>
        <w:textAlignment w:val="baseline"/>
        <w:rPr>
          <w:rFonts w:ascii="Times New Roman" w:hAnsi="Times New Roman" w:cs="Times New Roman"/>
          <w:spacing w:val="2"/>
          <w:sz w:val="28"/>
          <w:szCs w:val="28"/>
        </w:rPr>
      </w:pPr>
    </w:p>
    <w:p w:rsidR="00984667" w:rsidRPr="00984667" w:rsidRDefault="00C77806" w:rsidP="00F2125B">
      <w:pPr>
        <w:shd w:val="clear" w:color="auto" w:fill="FFFFFF"/>
        <w:spacing w:after="0" w:line="240" w:lineRule="auto"/>
        <w:ind w:firstLine="708"/>
        <w:jc w:val="both"/>
        <w:textAlignment w:val="baseline"/>
        <w:rPr>
          <w:rFonts w:ascii="Times New Roman" w:hAnsi="Times New Roman" w:cs="Times New Roman"/>
          <w:sz w:val="28"/>
          <w:szCs w:val="28"/>
        </w:rPr>
      </w:pPr>
      <w:r w:rsidRPr="003A00FE">
        <w:rPr>
          <w:rFonts w:ascii="Times New Roman" w:hAnsi="Times New Roman" w:cs="Times New Roman"/>
          <w:spacing w:val="2"/>
          <w:sz w:val="28"/>
          <w:szCs w:val="28"/>
        </w:rPr>
        <w:t>___» ___________ 20 __ г.</w:t>
      </w:r>
    </w:p>
    <w:sectPr w:rsidR="00984667" w:rsidRPr="00984667" w:rsidSect="009E6AEB">
      <w:pgSz w:w="11906" w:h="16838"/>
      <w:pgMar w:top="851"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234E1"/>
    <w:multiLevelType w:val="hybridMultilevel"/>
    <w:tmpl w:val="6F9AF4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DA71EA"/>
    <w:multiLevelType w:val="hybridMultilevel"/>
    <w:tmpl w:val="0212BE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5063D78"/>
    <w:multiLevelType w:val="hybridMultilevel"/>
    <w:tmpl w:val="DF14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6C7FC6"/>
    <w:multiLevelType w:val="hybridMultilevel"/>
    <w:tmpl w:val="386C1A90"/>
    <w:lvl w:ilvl="0" w:tplc="88DCCDA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useFELayout/>
  </w:compat>
  <w:rsids>
    <w:rsidRoot w:val="00984667"/>
    <w:rsid w:val="00015FDA"/>
    <w:rsid w:val="000575FB"/>
    <w:rsid w:val="00070876"/>
    <w:rsid w:val="00080EC6"/>
    <w:rsid w:val="000B4C4B"/>
    <w:rsid w:val="000C7753"/>
    <w:rsid w:val="0012461B"/>
    <w:rsid w:val="001373C4"/>
    <w:rsid w:val="001C5D0F"/>
    <w:rsid w:val="0029326F"/>
    <w:rsid w:val="002F10FA"/>
    <w:rsid w:val="00442DEA"/>
    <w:rsid w:val="00460964"/>
    <w:rsid w:val="0048557E"/>
    <w:rsid w:val="00496CD3"/>
    <w:rsid w:val="005A0983"/>
    <w:rsid w:val="00622822"/>
    <w:rsid w:val="006C3AED"/>
    <w:rsid w:val="00707672"/>
    <w:rsid w:val="00753710"/>
    <w:rsid w:val="00951D4E"/>
    <w:rsid w:val="00984667"/>
    <w:rsid w:val="009B6F5B"/>
    <w:rsid w:val="00AB1016"/>
    <w:rsid w:val="00AE70BB"/>
    <w:rsid w:val="00B31A1A"/>
    <w:rsid w:val="00B36901"/>
    <w:rsid w:val="00BC1F2F"/>
    <w:rsid w:val="00BE2B1A"/>
    <w:rsid w:val="00C16046"/>
    <w:rsid w:val="00C5409E"/>
    <w:rsid w:val="00C70174"/>
    <w:rsid w:val="00C77806"/>
    <w:rsid w:val="00C856E8"/>
    <w:rsid w:val="00CC0C81"/>
    <w:rsid w:val="00CE2B97"/>
    <w:rsid w:val="00CE5383"/>
    <w:rsid w:val="00D8202D"/>
    <w:rsid w:val="00D836FE"/>
    <w:rsid w:val="00D969C3"/>
    <w:rsid w:val="00F00D5C"/>
    <w:rsid w:val="00F07DA8"/>
    <w:rsid w:val="00F2125B"/>
    <w:rsid w:val="00F344F1"/>
    <w:rsid w:val="00F55608"/>
    <w:rsid w:val="00F952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D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667"/>
    <w:pPr>
      <w:spacing w:after="0" w:line="240" w:lineRule="auto"/>
      <w:ind w:left="720"/>
      <w:contextualSpacing/>
      <w:jc w:val="center"/>
    </w:pPr>
    <w:rPr>
      <w:rFonts w:ascii="Calibri" w:eastAsia="Calibri" w:hAnsi="Calibri" w:cs="Times New Roman"/>
      <w:lang w:eastAsia="en-US"/>
    </w:rPr>
  </w:style>
  <w:style w:type="paragraph" w:styleId="a4">
    <w:name w:val="Balloon Text"/>
    <w:basedOn w:val="a"/>
    <w:link w:val="a5"/>
    <w:uiPriority w:val="99"/>
    <w:semiHidden/>
    <w:unhideWhenUsed/>
    <w:rsid w:val="00C540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4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0503794A9519A251B3223FFB0BDF0F939EFE19F68FD160BE480618FBA22939480450B3AFAFB37D4FD8B55946AC09F497C387B4CBA248A7f010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18</Pages>
  <Words>5348</Words>
  <Characters>30487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Лавренова</dc:creator>
  <cp:keywords/>
  <dc:description/>
  <cp:lastModifiedBy>Лавренова</cp:lastModifiedBy>
  <cp:revision>9</cp:revision>
  <cp:lastPrinted>2021-03-04T14:09:00Z</cp:lastPrinted>
  <dcterms:created xsi:type="dcterms:W3CDTF">2021-02-24T14:28:00Z</dcterms:created>
  <dcterms:modified xsi:type="dcterms:W3CDTF">2021-04-02T06:30:00Z</dcterms:modified>
</cp:coreProperties>
</file>